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0A" w:rsidRDefault="0018310A" w:rsidP="0018310A">
      <w:pPr>
        <w:spacing w:after="0" w:line="285" w:lineRule="atLeast"/>
        <w:rPr>
          <w:rFonts w:ascii="Trebuchet MS" w:eastAsia="Times New Roman" w:hAnsi="Trebuchet MS" w:cs="Arial"/>
          <w:b/>
          <w:bCs/>
          <w:color w:val="010101"/>
          <w:lang w:val="en-US" w:eastAsia="ru-RU"/>
        </w:rPr>
      </w:pPr>
    </w:p>
    <w:p w:rsidR="0018310A" w:rsidRDefault="0018310A" w:rsidP="0018310A">
      <w:pPr>
        <w:spacing w:after="0" w:line="285" w:lineRule="atLeast"/>
        <w:rPr>
          <w:rFonts w:ascii="Trebuchet MS" w:eastAsia="Times New Roman" w:hAnsi="Trebuchet MS" w:cs="Arial"/>
          <w:b/>
          <w:bCs/>
          <w:color w:val="010101"/>
          <w:lang w:val="en-US" w:eastAsia="ru-RU"/>
        </w:rPr>
      </w:pPr>
    </w:p>
    <w:p w:rsidR="0018310A" w:rsidRDefault="0018310A" w:rsidP="0018310A">
      <w:pPr>
        <w:spacing w:after="0" w:line="285" w:lineRule="atLeast"/>
        <w:rPr>
          <w:rFonts w:ascii="Trebuchet MS" w:eastAsia="Times New Roman" w:hAnsi="Trebuchet MS" w:cs="Arial"/>
          <w:b/>
          <w:bCs/>
          <w:color w:val="010101"/>
          <w:lang w:val="en-US" w:eastAsia="ru-RU"/>
        </w:rPr>
      </w:pPr>
    </w:p>
    <w:p w:rsidR="0018310A" w:rsidRDefault="0018310A" w:rsidP="0018310A">
      <w:pPr>
        <w:spacing w:after="0" w:line="285" w:lineRule="atLeast"/>
        <w:rPr>
          <w:rFonts w:ascii="Trebuchet MS" w:eastAsia="Times New Roman" w:hAnsi="Trebuchet MS" w:cs="Arial"/>
          <w:b/>
          <w:bCs/>
          <w:color w:val="010101"/>
          <w:lang w:val="en-US" w:eastAsia="ru-RU"/>
        </w:rPr>
      </w:pPr>
    </w:p>
    <w:p w:rsidR="0018310A" w:rsidRDefault="0018310A" w:rsidP="0018310A">
      <w:pPr>
        <w:spacing w:after="0" w:line="285" w:lineRule="atLeast"/>
        <w:rPr>
          <w:rFonts w:ascii="Trebuchet MS" w:eastAsia="Times New Roman" w:hAnsi="Trebuchet MS" w:cs="Arial"/>
          <w:b/>
          <w:bCs/>
          <w:color w:val="010101"/>
          <w:lang w:val="en-US" w:eastAsia="ru-RU"/>
        </w:rPr>
      </w:pPr>
      <w:proofErr w:type="spellStart"/>
      <w:r w:rsidRPr="0018310A">
        <w:rPr>
          <w:rFonts w:ascii="Trebuchet MS" w:eastAsia="Times New Roman" w:hAnsi="Trebuchet MS" w:cs="Arial"/>
          <w:b/>
          <w:bCs/>
          <w:color w:val="010101"/>
          <w:lang w:val="en-US" w:eastAsia="ru-RU"/>
        </w:rPr>
        <w:t>Organisers</w:t>
      </w:r>
      <w:proofErr w:type="spellEnd"/>
    </w:p>
    <w:p w:rsidR="0018310A" w:rsidRDefault="0018310A" w:rsidP="0018310A">
      <w:pPr>
        <w:spacing w:after="0" w:line="285" w:lineRule="atLeast"/>
        <w:rPr>
          <w:rFonts w:ascii="Trebuchet MS" w:eastAsia="Times New Roman" w:hAnsi="Trebuchet MS" w:cs="Arial"/>
          <w:color w:val="010101"/>
          <w:lang w:val="en-US" w:eastAsia="ru-RU"/>
        </w:rPr>
      </w:pPr>
      <w:proofErr w:type="spellStart"/>
      <w:r w:rsidRPr="0018310A">
        <w:rPr>
          <w:rFonts w:ascii="Trebuchet MS" w:eastAsia="Times New Roman" w:hAnsi="Trebuchet MS" w:cs="Arial"/>
          <w:color w:val="010101"/>
          <w:lang w:val="en-US" w:eastAsia="ru-RU"/>
        </w:rPr>
        <w:t>Organisers</w:t>
      </w:r>
      <w:proofErr w:type="spellEnd"/>
      <w:r w:rsidRPr="0018310A">
        <w:rPr>
          <w:rFonts w:ascii="Trebuchet MS" w:eastAsia="Times New Roman" w:hAnsi="Trebuchet MS" w:cs="Arial"/>
          <w:color w:val="010101"/>
          <w:lang w:val="en-US" w:eastAsia="ru-RU"/>
        </w:rPr>
        <w:t xml:space="preserve"> of the competition are the Union of Moscow Architects</w:t>
      </w:r>
      <w:proofErr w:type="gramStart"/>
      <w:r w:rsidRPr="0018310A">
        <w:rPr>
          <w:rFonts w:ascii="Trebuchet MS" w:eastAsia="Times New Roman" w:hAnsi="Trebuchet MS" w:cs="Arial"/>
          <w:color w:val="010101"/>
          <w:lang w:val="en-US" w:eastAsia="ru-RU"/>
        </w:rPr>
        <w:t>  and</w:t>
      </w:r>
      <w:proofErr w:type="gramEnd"/>
      <w:r w:rsidRPr="0018310A">
        <w:rPr>
          <w:rFonts w:ascii="Trebuchet MS" w:eastAsia="Times New Roman" w:hAnsi="Trebuchet MS" w:cs="Arial"/>
          <w:color w:val="010101"/>
          <w:lang w:val="en-US" w:eastAsia="ru-RU"/>
        </w:rPr>
        <w:t xml:space="preserve"> the Union of Architects of Azerbaijan.</w:t>
      </w:r>
    </w:p>
    <w:p w:rsidR="0018310A" w:rsidRPr="0018310A" w:rsidRDefault="0018310A" w:rsidP="0018310A">
      <w:pPr>
        <w:spacing w:after="0" w:line="285" w:lineRule="atLeast"/>
        <w:rPr>
          <w:rFonts w:ascii="Trebuchet MS" w:eastAsia="Times New Roman" w:hAnsi="Trebuchet MS" w:cs="Arial"/>
          <w:color w:val="010101"/>
          <w:lang w:val="en-US" w:eastAsia="ru-RU"/>
        </w:rPr>
      </w:pPr>
    </w:p>
    <w:p w:rsidR="0018310A" w:rsidRDefault="0018310A" w:rsidP="0018310A">
      <w:pPr>
        <w:spacing w:after="0" w:line="240" w:lineRule="auto"/>
        <w:outlineLvl w:val="2"/>
        <w:rPr>
          <w:rFonts w:ascii="Trebuchet MS" w:eastAsia="Times New Roman" w:hAnsi="Trebuchet MS" w:cs="Arial"/>
          <w:b/>
          <w:bCs/>
          <w:color w:val="000000"/>
          <w:lang w:val="en-US" w:eastAsia="ru-RU"/>
        </w:rPr>
      </w:pPr>
      <w:r w:rsidRPr="0018310A">
        <w:rPr>
          <w:rFonts w:ascii="Trebuchet MS" w:eastAsia="Times New Roman" w:hAnsi="Trebuchet MS" w:cs="Arial"/>
          <w:b/>
          <w:bCs/>
          <w:color w:val="000000"/>
          <w:lang w:val="en-US" w:eastAsia="ru-RU"/>
        </w:rPr>
        <w:t>No Entry Fee!</w:t>
      </w:r>
    </w:p>
    <w:p w:rsidR="0018310A" w:rsidRPr="0018310A" w:rsidRDefault="0018310A" w:rsidP="0018310A">
      <w:pPr>
        <w:spacing w:after="0" w:line="240" w:lineRule="auto"/>
        <w:outlineLvl w:val="2"/>
        <w:rPr>
          <w:rFonts w:ascii="Trebuchet MS" w:eastAsia="Times New Roman" w:hAnsi="Trebuchet MS" w:cs="Arial"/>
          <w:b/>
          <w:bCs/>
          <w:color w:val="000000"/>
          <w:lang w:val="en-US" w:eastAsia="ru-RU"/>
        </w:rPr>
      </w:pPr>
    </w:p>
    <w:p w:rsidR="0018310A" w:rsidRDefault="0018310A" w:rsidP="0018310A">
      <w:pPr>
        <w:spacing w:after="0" w:line="285" w:lineRule="atLeast"/>
        <w:rPr>
          <w:rFonts w:ascii="Trebuchet MS" w:eastAsia="Times New Roman" w:hAnsi="Trebuchet MS" w:cs="Arial"/>
          <w:b/>
          <w:bCs/>
          <w:color w:val="010101"/>
          <w:lang w:val="en-US" w:eastAsia="ru-RU"/>
        </w:rPr>
      </w:pPr>
      <w:r w:rsidRPr="0018310A">
        <w:rPr>
          <w:rFonts w:ascii="Trebuchet MS" w:eastAsia="Times New Roman" w:hAnsi="Trebuchet MS" w:cs="Arial"/>
          <w:b/>
          <w:bCs/>
          <w:color w:val="010101"/>
          <w:lang w:val="en-US" w:eastAsia="ru-RU"/>
        </w:rPr>
        <w:t>Background</w:t>
      </w:r>
    </w:p>
    <w:p w:rsidR="0018310A" w:rsidRPr="0018310A" w:rsidRDefault="0018310A" w:rsidP="0018310A">
      <w:pPr>
        <w:spacing w:after="0" w:line="285" w:lineRule="atLeast"/>
        <w:rPr>
          <w:rFonts w:ascii="Trebuchet MS" w:eastAsia="Times New Roman" w:hAnsi="Trebuchet MS" w:cs="Arial"/>
          <w:color w:val="010101"/>
          <w:lang w:val="en-US" w:eastAsia="ru-RU"/>
        </w:rPr>
      </w:pPr>
      <w:r w:rsidRPr="0018310A">
        <w:rPr>
          <w:rFonts w:ascii="Trebuchet MS" w:eastAsia="Times New Roman" w:hAnsi="Trebuchet MS" w:cs="Arial"/>
          <w:color w:val="010101"/>
          <w:lang w:val="en-US" w:eastAsia="ru-RU"/>
        </w:rPr>
        <w:t xml:space="preserve">In the current context of economic, urban and environmental challenges the Festival aims at the comprehensive development of innovative ideas of the </w:t>
      </w:r>
      <w:proofErr w:type="spellStart"/>
      <w:r w:rsidRPr="0018310A">
        <w:rPr>
          <w:rFonts w:ascii="Trebuchet MS" w:eastAsia="Times New Roman" w:hAnsi="Trebuchet MS" w:cs="Arial"/>
          <w:color w:val="010101"/>
          <w:lang w:val="en-US" w:eastAsia="ru-RU"/>
        </w:rPr>
        <w:t>organisation</w:t>
      </w:r>
      <w:proofErr w:type="spellEnd"/>
      <w:r w:rsidRPr="0018310A">
        <w:rPr>
          <w:rFonts w:ascii="Trebuchet MS" w:eastAsia="Times New Roman" w:hAnsi="Trebuchet MS" w:cs="Arial"/>
          <w:color w:val="010101"/>
          <w:lang w:val="en-US" w:eastAsia="ru-RU"/>
        </w:rPr>
        <w:t xml:space="preserve"> and the development of the coastal space, including solution of individual tasks, in particular:</w:t>
      </w:r>
      <w:r w:rsidRPr="0018310A">
        <w:rPr>
          <w:rFonts w:ascii="Trebuchet MS" w:eastAsia="Times New Roman" w:hAnsi="Trebuchet MS" w:cs="Arial"/>
          <w:color w:val="010101"/>
          <w:lang w:val="en-US" w:eastAsia="ru-RU"/>
        </w:rPr>
        <w:br/>
        <w:t xml:space="preserve">- modern environmental, urban and architecture and design development  of coastal and </w:t>
      </w:r>
      <w:proofErr w:type="spellStart"/>
      <w:r w:rsidRPr="0018310A">
        <w:rPr>
          <w:rFonts w:ascii="Trebuchet MS" w:eastAsia="Times New Roman" w:hAnsi="Trebuchet MS" w:cs="Arial"/>
          <w:color w:val="010101"/>
          <w:lang w:val="en-US" w:eastAsia="ru-RU"/>
        </w:rPr>
        <w:t>island</w:t>
      </w:r>
      <w:proofErr w:type="spellEnd"/>
      <w:r w:rsidRPr="0018310A">
        <w:rPr>
          <w:rFonts w:ascii="Trebuchet MS" w:eastAsia="Times New Roman" w:hAnsi="Trebuchet MS" w:cs="Arial"/>
          <w:color w:val="010101"/>
          <w:lang w:val="en-US" w:eastAsia="ru-RU"/>
        </w:rPr>
        <w:t xml:space="preserve"> areas; </w:t>
      </w:r>
      <w:r w:rsidRPr="0018310A">
        <w:rPr>
          <w:rFonts w:ascii="Trebuchet MS" w:eastAsia="Times New Roman" w:hAnsi="Trebuchet MS" w:cs="Arial"/>
          <w:color w:val="010101"/>
          <w:lang w:val="en-US" w:eastAsia="ru-RU"/>
        </w:rPr>
        <w:br/>
        <w:t>- creation of ecologically safe recreational area; </w:t>
      </w:r>
      <w:r w:rsidRPr="0018310A">
        <w:rPr>
          <w:rFonts w:ascii="Trebuchet MS" w:eastAsia="Times New Roman" w:hAnsi="Trebuchet MS" w:cs="Arial"/>
          <w:color w:val="010101"/>
          <w:lang w:val="en-US" w:eastAsia="ru-RU"/>
        </w:rPr>
        <w:br/>
        <w:t xml:space="preserve">- raise awareness of the development prospects of coastal and </w:t>
      </w:r>
      <w:proofErr w:type="spellStart"/>
      <w:r w:rsidRPr="0018310A">
        <w:rPr>
          <w:rFonts w:ascii="Trebuchet MS" w:eastAsia="Times New Roman" w:hAnsi="Trebuchet MS" w:cs="Arial"/>
          <w:color w:val="010101"/>
          <w:lang w:val="en-US" w:eastAsia="ru-RU"/>
        </w:rPr>
        <w:t>island</w:t>
      </w:r>
      <w:proofErr w:type="spellEnd"/>
      <w:r w:rsidRPr="0018310A">
        <w:rPr>
          <w:rFonts w:ascii="Trebuchet MS" w:eastAsia="Times New Roman" w:hAnsi="Trebuchet MS" w:cs="Arial"/>
          <w:color w:val="010101"/>
          <w:lang w:val="en-US" w:eastAsia="ru-RU"/>
        </w:rPr>
        <w:t xml:space="preserve"> areas among the government, municipal and community </w:t>
      </w:r>
      <w:proofErr w:type="spellStart"/>
      <w:r w:rsidRPr="0018310A">
        <w:rPr>
          <w:rFonts w:ascii="Trebuchet MS" w:eastAsia="Times New Roman" w:hAnsi="Trebuchet MS" w:cs="Arial"/>
          <w:color w:val="010101"/>
          <w:lang w:val="en-US" w:eastAsia="ru-RU"/>
        </w:rPr>
        <w:t>organisations</w:t>
      </w:r>
      <w:proofErr w:type="spellEnd"/>
      <w:r w:rsidRPr="0018310A">
        <w:rPr>
          <w:rFonts w:ascii="Trebuchet MS" w:eastAsia="Times New Roman" w:hAnsi="Trebuchet MS" w:cs="Arial"/>
          <w:color w:val="010101"/>
          <w:lang w:val="en-US" w:eastAsia="ru-RU"/>
        </w:rPr>
        <w:t>. </w:t>
      </w:r>
      <w:r w:rsidRPr="0018310A">
        <w:rPr>
          <w:rFonts w:ascii="Trebuchet MS" w:eastAsia="Times New Roman" w:hAnsi="Trebuchet MS" w:cs="Arial"/>
          <w:color w:val="010101"/>
          <w:lang w:val="en-US" w:eastAsia="ru-RU"/>
        </w:rPr>
        <w:br/>
        <w:t>- comprehensive development of water tourism and creation of its infrastructure; </w:t>
      </w:r>
      <w:r w:rsidRPr="0018310A">
        <w:rPr>
          <w:rFonts w:ascii="Trebuchet MS" w:eastAsia="Times New Roman" w:hAnsi="Trebuchet MS" w:cs="Arial"/>
          <w:color w:val="010101"/>
          <w:lang w:val="en-US" w:eastAsia="ru-RU"/>
        </w:rPr>
        <w:br/>
        <w:t>- promotion of active lifestyle; </w:t>
      </w:r>
      <w:r w:rsidRPr="0018310A">
        <w:rPr>
          <w:rFonts w:ascii="Trebuchet MS" w:eastAsia="Times New Roman" w:hAnsi="Trebuchet MS" w:cs="Arial"/>
          <w:color w:val="010101"/>
          <w:lang w:val="en-US" w:eastAsia="ru-RU"/>
        </w:rPr>
        <w:br/>
        <w:t>- promoting the introduction of new innovative technologies in the development of the coastal areas; </w:t>
      </w:r>
      <w:r w:rsidRPr="0018310A">
        <w:rPr>
          <w:rFonts w:ascii="Trebuchet MS" w:eastAsia="Times New Roman" w:hAnsi="Trebuchet MS" w:cs="Arial"/>
          <w:color w:val="010101"/>
          <w:lang w:val="en-US" w:eastAsia="ru-RU"/>
        </w:rPr>
        <w:br/>
        <w:t>- attracting attention of investors, designers, constructors, producers of materials, products and technologies to new ideas of the coastal space development. </w:t>
      </w:r>
      <w:r w:rsidRPr="0018310A">
        <w:rPr>
          <w:rFonts w:ascii="Trebuchet MS" w:eastAsia="Times New Roman" w:hAnsi="Trebuchet MS" w:cs="Arial"/>
          <w:color w:val="010101"/>
          <w:lang w:val="en-US" w:eastAsia="ru-RU"/>
        </w:rPr>
        <w:br/>
        <w:t xml:space="preserve">In light of this challenges the problems of leisure and habitation in immediate vicinity of the coastlines are the most acute and topical, as the coastal areas are the </w:t>
      </w:r>
      <w:proofErr w:type="gramStart"/>
      <w:r w:rsidRPr="0018310A">
        <w:rPr>
          <w:rFonts w:ascii="Trebuchet MS" w:eastAsia="Times New Roman" w:hAnsi="Trebuchet MS" w:cs="Arial"/>
          <w:color w:val="010101"/>
          <w:lang w:val="en-US" w:eastAsia="ru-RU"/>
        </w:rPr>
        <w:t>primary  and</w:t>
      </w:r>
      <w:proofErr w:type="gramEnd"/>
      <w:r w:rsidRPr="0018310A">
        <w:rPr>
          <w:rFonts w:ascii="Trebuchet MS" w:eastAsia="Times New Roman" w:hAnsi="Trebuchet MS" w:cs="Arial"/>
          <w:color w:val="010101"/>
          <w:lang w:val="en-US" w:eastAsia="ru-RU"/>
        </w:rPr>
        <w:t xml:space="preserve"> irreplaceable value for  the city, its residents, tourists and business. </w:t>
      </w:r>
      <w:r w:rsidRPr="0018310A">
        <w:rPr>
          <w:rFonts w:ascii="Trebuchet MS" w:eastAsia="Times New Roman" w:hAnsi="Trebuchet MS" w:cs="Arial"/>
          <w:color w:val="010101"/>
          <w:lang w:val="en-US" w:eastAsia="ru-RU"/>
        </w:rPr>
        <w:br/>
        <w:t xml:space="preserve">The competition is </w:t>
      </w:r>
      <w:proofErr w:type="spellStart"/>
      <w:r w:rsidRPr="0018310A">
        <w:rPr>
          <w:rFonts w:ascii="Trebuchet MS" w:eastAsia="Times New Roman" w:hAnsi="Trebuchet MS" w:cs="Arial"/>
          <w:color w:val="010101"/>
          <w:lang w:val="en-US" w:eastAsia="ru-RU"/>
        </w:rPr>
        <w:t>organised</w:t>
      </w:r>
      <w:proofErr w:type="spellEnd"/>
      <w:r w:rsidRPr="0018310A">
        <w:rPr>
          <w:rFonts w:ascii="Trebuchet MS" w:eastAsia="Times New Roman" w:hAnsi="Trebuchet MS" w:cs="Arial"/>
          <w:color w:val="010101"/>
          <w:lang w:val="en-US" w:eastAsia="ru-RU"/>
        </w:rPr>
        <w:t xml:space="preserve"> in order to use the equal creative </w:t>
      </w:r>
      <w:proofErr w:type="gramStart"/>
      <w:r w:rsidRPr="0018310A">
        <w:rPr>
          <w:rFonts w:ascii="Trebuchet MS" w:eastAsia="Times New Roman" w:hAnsi="Trebuchet MS" w:cs="Arial"/>
          <w:color w:val="010101"/>
          <w:lang w:val="en-US" w:eastAsia="ru-RU"/>
        </w:rPr>
        <w:t>competition  to</w:t>
      </w:r>
      <w:proofErr w:type="gramEnd"/>
      <w:r w:rsidRPr="0018310A">
        <w:rPr>
          <w:rFonts w:ascii="Trebuchet MS" w:eastAsia="Times New Roman" w:hAnsi="Trebuchet MS" w:cs="Arial"/>
          <w:color w:val="010101"/>
          <w:lang w:val="en-US" w:eastAsia="ru-RU"/>
        </w:rPr>
        <w:t xml:space="preserve"> receive proposals for the improvement and development of the waterfront of the Seaside boulevard along the coastline of the Baku bay.</w:t>
      </w:r>
    </w:p>
    <w:p w:rsidR="0018310A" w:rsidRPr="0018310A" w:rsidRDefault="0018310A" w:rsidP="0018310A">
      <w:pPr>
        <w:spacing w:before="225" w:after="225" w:line="285" w:lineRule="atLeast"/>
        <w:rPr>
          <w:rFonts w:ascii="Trebuchet MS" w:eastAsia="Times New Roman" w:hAnsi="Trebuchet MS" w:cs="Arial"/>
          <w:color w:val="010101"/>
          <w:lang w:val="en-US" w:eastAsia="ru-RU"/>
        </w:rPr>
      </w:pPr>
      <w:r w:rsidRPr="0018310A">
        <w:rPr>
          <w:rFonts w:ascii="Trebuchet MS" w:eastAsia="Times New Roman" w:hAnsi="Trebuchet MS" w:cs="Arial"/>
          <w:color w:val="010101"/>
          <w:lang w:val="en-US" w:eastAsia="ru-RU"/>
        </w:rPr>
        <w:t xml:space="preserve">The competition is open. Certified architects (creative teams of architects) complying with the </w:t>
      </w:r>
      <w:proofErr w:type="spellStart"/>
      <w:r w:rsidRPr="0018310A">
        <w:rPr>
          <w:rFonts w:ascii="Trebuchet MS" w:eastAsia="Times New Roman" w:hAnsi="Trebuchet MS" w:cs="Arial"/>
          <w:color w:val="010101"/>
          <w:lang w:val="en-US" w:eastAsia="ru-RU"/>
        </w:rPr>
        <w:t>programme</w:t>
      </w:r>
      <w:proofErr w:type="spellEnd"/>
      <w:r w:rsidRPr="0018310A">
        <w:rPr>
          <w:rFonts w:ascii="Trebuchet MS" w:eastAsia="Times New Roman" w:hAnsi="Trebuchet MS" w:cs="Arial"/>
          <w:color w:val="010101"/>
          <w:lang w:val="en-US" w:eastAsia="ru-RU"/>
        </w:rPr>
        <w:t xml:space="preserve"> and the terms of the competition and registered as participants of the competition</w:t>
      </w:r>
      <w:proofErr w:type="gramStart"/>
      <w:r w:rsidRPr="0018310A">
        <w:rPr>
          <w:rFonts w:ascii="Trebuchet MS" w:eastAsia="Times New Roman" w:hAnsi="Trebuchet MS" w:cs="Arial"/>
          <w:color w:val="010101"/>
          <w:lang w:val="en-US" w:eastAsia="ru-RU"/>
        </w:rPr>
        <w:t>  shall</w:t>
      </w:r>
      <w:proofErr w:type="gramEnd"/>
      <w:r w:rsidRPr="0018310A">
        <w:rPr>
          <w:rFonts w:ascii="Trebuchet MS" w:eastAsia="Times New Roman" w:hAnsi="Trebuchet MS" w:cs="Arial"/>
          <w:color w:val="010101"/>
          <w:lang w:val="en-US" w:eastAsia="ru-RU"/>
        </w:rPr>
        <w:t xml:space="preserve"> be allowed to participate. The participants shall be eligible to attend all events </w:t>
      </w:r>
      <w:proofErr w:type="spellStart"/>
      <w:r w:rsidRPr="0018310A">
        <w:rPr>
          <w:rFonts w:ascii="Trebuchet MS" w:eastAsia="Times New Roman" w:hAnsi="Trebuchet MS" w:cs="Arial"/>
          <w:color w:val="010101"/>
          <w:lang w:val="en-US" w:eastAsia="ru-RU"/>
        </w:rPr>
        <w:t>organised</w:t>
      </w:r>
      <w:proofErr w:type="spellEnd"/>
      <w:r w:rsidRPr="0018310A">
        <w:rPr>
          <w:rFonts w:ascii="Trebuchet MS" w:eastAsia="Times New Roman" w:hAnsi="Trebuchet MS" w:cs="Arial"/>
          <w:color w:val="010101"/>
          <w:lang w:val="en-US" w:eastAsia="ru-RU"/>
        </w:rPr>
        <w:t xml:space="preserve"> during the</w:t>
      </w:r>
      <w:proofErr w:type="gramStart"/>
      <w:r w:rsidRPr="0018310A">
        <w:rPr>
          <w:rFonts w:ascii="Trebuchet MS" w:eastAsia="Times New Roman" w:hAnsi="Trebuchet MS" w:cs="Arial"/>
          <w:color w:val="010101"/>
          <w:lang w:val="en-US" w:eastAsia="ru-RU"/>
        </w:rPr>
        <w:t>  "</w:t>
      </w:r>
      <w:proofErr w:type="gramEnd"/>
      <w:r w:rsidRPr="0018310A">
        <w:rPr>
          <w:rFonts w:ascii="Trebuchet MS" w:eastAsia="Times New Roman" w:hAnsi="Trebuchet MS" w:cs="Arial"/>
          <w:color w:val="010101"/>
          <w:lang w:val="en-US" w:eastAsia="ru-RU"/>
        </w:rPr>
        <w:t>Eco-Shore" Festival.</w:t>
      </w:r>
    </w:p>
    <w:p w:rsidR="0018310A" w:rsidRDefault="0018310A" w:rsidP="0018310A">
      <w:pPr>
        <w:spacing w:after="0" w:line="285" w:lineRule="atLeast"/>
        <w:rPr>
          <w:rFonts w:ascii="Trebuchet MS" w:eastAsia="Times New Roman" w:hAnsi="Trebuchet MS" w:cs="Arial"/>
          <w:b/>
          <w:bCs/>
          <w:color w:val="010101"/>
          <w:lang w:val="en-US" w:eastAsia="ru-RU"/>
        </w:rPr>
      </w:pPr>
      <w:r w:rsidRPr="0018310A">
        <w:rPr>
          <w:rFonts w:ascii="Trebuchet MS" w:eastAsia="Times New Roman" w:hAnsi="Trebuchet MS" w:cs="Arial"/>
          <w:b/>
          <w:bCs/>
          <w:color w:val="010101"/>
          <w:lang w:val="en-US" w:eastAsia="ru-RU"/>
        </w:rPr>
        <w:t>The Objective</w:t>
      </w:r>
    </w:p>
    <w:p w:rsidR="0018310A" w:rsidRDefault="0018310A" w:rsidP="0018310A">
      <w:pPr>
        <w:spacing w:after="0" w:line="285" w:lineRule="atLeast"/>
        <w:rPr>
          <w:rFonts w:ascii="Trebuchet MS" w:eastAsia="Times New Roman" w:hAnsi="Trebuchet MS" w:cs="Arial"/>
          <w:color w:val="010101"/>
          <w:lang w:val="en-US" w:eastAsia="ru-RU"/>
        </w:rPr>
      </w:pPr>
      <w:proofErr w:type="gramStart"/>
      <w:r w:rsidRPr="0018310A">
        <w:rPr>
          <w:rFonts w:ascii="Trebuchet MS" w:eastAsia="Times New Roman" w:hAnsi="Trebuchet MS" w:cs="Arial"/>
          <w:color w:val="010101"/>
          <w:lang w:val="en-US" w:eastAsia="ru-RU"/>
        </w:rPr>
        <w:t>The  objective</w:t>
      </w:r>
      <w:proofErr w:type="gramEnd"/>
      <w:r w:rsidRPr="0018310A">
        <w:rPr>
          <w:rFonts w:ascii="Trebuchet MS" w:eastAsia="Times New Roman" w:hAnsi="Trebuchet MS" w:cs="Arial"/>
          <w:color w:val="010101"/>
          <w:lang w:val="en-US" w:eastAsia="ru-RU"/>
        </w:rPr>
        <w:t xml:space="preserve"> of the competition is to receive architecture and urban planning ideas that meet  the requirements of the competition </w:t>
      </w:r>
      <w:proofErr w:type="spellStart"/>
      <w:r w:rsidRPr="0018310A">
        <w:rPr>
          <w:rFonts w:ascii="Trebuchet MS" w:eastAsia="Times New Roman" w:hAnsi="Trebuchet MS" w:cs="Arial"/>
          <w:color w:val="010101"/>
          <w:lang w:val="en-US" w:eastAsia="ru-RU"/>
        </w:rPr>
        <w:t>programme</w:t>
      </w:r>
      <w:proofErr w:type="spellEnd"/>
      <w:r w:rsidRPr="0018310A">
        <w:rPr>
          <w:rFonts w:ascii="Trebuchet MS" w:eastAsia="Times New Roman" w:hAnsi="Trebuchet MS" w:cs="Arial"/>
          <w:color w:val="010101"/>
          <w:lang w:val="en-US" w:eastAsia="ru-RU"/>
        </w:rPr>
        <w:t>. </w:t>
      </w:r>
      <w:r w:rsidRPr="0018310A">
        <w:rPr>
          <w:rFonts w:ascii="Trebuchet MS" w:eastAsia="Times New Roman" w:hAnsi="Trebuchet MS" w:cs="Arial"/>
          <w:color w:val="010101"/>
          <w:lang w:val="en-US" w:eastAsia="ru-RU"/>
        </w:rPr>
        <w:br/>
        <w:t>The competition is held with International Participation. </w:t>
      </w:r>
      <w:r w:rsidRPr="0018310A">
        <w:rPr>
          <w:rFonts w:ascii="Trebuchet MS" w:eastAsia="Times New Roman" w:hAnsi="Trebuchet MS" w:cs="Arial"/>
          <w:color w:val="010101"/>
          <w:lang w:val="en-US" w:eastAsia="ru-RU"/>
        </w:rPr>
        <w:br/>
        <w:t>The main object of the competition participants is to suggest an original conceptual solution demonstrating a contemporary and innovative approach to the complex development of the coastal territories with elements of public and tourist infrastructure.  </w:t>
      </w:r>
      <w:r w:rsidRPr="0018310A">
        <w:rPr>
          <w:rFonts w:ascii="Trebuchet MS" w:eastAsia="Times New Roman" w:hAnsi="Trebuchet MS" w:cs="Arial"/>
          <w:color w:val="010101"/>
          <w:lang w:val="en-US" w:eastAsia="ru-RU"/>
        </w:rPr>
        <w:br/>
        <w:t>The participants shall propose functional zoning and the principles of area improvement for active public use and recreation. An indicative nomenclature of buildings to be accommodated in the designed area should be developed, an easy access for maintenance of</w:t>
      </w:r>
      <w:proofErr w:type="gramStart"/>
      <w:r w:rsidRPr="0018310A">
        <w:rPr>
          <w:rFonts w:ascii="Trebuchet MS" w:eastAsia="Times New Roman" w:hAnsi="Trebuchet MS" w:cs="Arial"/>
          <w:color w:val="010101"/>
          <w:lang w:val="en-US" w:eastAsia="ru-RU"/>
        </w:rPr>
        <w:t>  technical</w:t>
      </w:r>
      <w:proofErr w:type="gramEnd"/>
      <w:r w:rsidRPr="0018310A">
        <w:rPr>
          <w:rFonts w:ascii="Trebuchet MS" w:eastAsia="Times New Roman" w:hAnsi="Trebuchet MS" w:cs="Arial"/>
          <w:color w:val="010101"/>
          <w:lang w:val="en-US" w:eastAsia="ru-RU"/>
        </w:rPr>
        <w:t xml:space="preserve"> services as well as an adequate number of parking places both for cars and tourist buses should be provided.</w:t>
      </w:r>
    </w:p>
    <w:p w:rsidR="0018310A" w:rsidRPr="0018310A" w:rsidRDefault="0018310A" w:rsidP="0018310A">
      <w:pPr>
        <w:spacing w:after="0" w:line="285" w:lineRule="atLeast"/>
        <w:rPr>
          <w:rFonts w:ascii="Trebuchet MS" w:eastAsia="Times New Roman" w:hAnsi="Trebuchet MS" w:cs="Arial"/>
          <w:color w:val="010101"/>
          <w:lang w:val="en-US" w:eastAsia="ru-RU"/>
        </w:rPr>
      </w:pPr>
    </w:p>
    <w:p w:rsidR="0018310A" w:rsidRDefault="0018310A" w:rsidP="0018310A">
      <w:pPr>
        <w:spacing w:after="0" w:line="285" w:lineRule="atLeast"/>
        <w:rPr>
          <w:rFonts w:ascii="Trebuchet MS" w:eastAsia="Times New Roman" w:hAnsi="Trebuchet MS" w:cs="Arial"/>
          <w:b/>
          <w:bCs/>
          <w:color w:val="010101"/>
          <w:lang w:val="en-US" w:eastAsia="ru-RU"/>
        </w:rPr>
      </w:pPr>
    </w:p>
    <w:p w:rsidR="0018310A" w:rsidRDefault="0018310A" w:rsidP="0018310A">
      <w:pPr>
        <w:spacing w:after="0" w:line="285" w:lineRule="atLeast"/>
        <w:rPr>
          <w:rFonts w:ascii="Trebuchet MS" w:eastAsia="Times New Roman" w:hAnsi="Trebuchet MS" w:cs="Arial"/>
          <w:b/>
          <w:bCs/>
          <w:color w:val="010101"/>
          <w:lang w:val="en-US" w:eastAsia="ru-RU"/>
        </w:rPr>
      </w:pPr>
    </w:p>
    <w:p w:rsidR="0018310A" w:rsidRDefault="0018310A" w:rsidP="0018310A">
      <w:pPr>
        <w:spacing w:after="0" w:line="285" w:lineRule="atLeast"/>
        <w:rPr>
          <w:rFonts w:ascii="Trebuchet MS" w:eastAsia="Times New Roman" w:hAnsi="Trebuchet MS" w:cs="Arial"/>
          <w:b/>
          <w:bCs/>
          <w:color w:val="010101"/>
          <w:lang w:val="en-US" w:eastAsia="ru-RU"/>
        </w:rPr>
      </w:pPr>
    </w:p>
    <w:p w:rsidR="0018310A" w:rsidRDefault="0018310A" w:rsidP="0018310A">
      <w:pPr>
        <w:spacing w:after="0" w:line="285" w:lineRule="atLeast"/>
        <w:rPr>
          <w:rFonts w:ascii="Trebuchet MS" w:eastAsia="Times New Roman" w:hAnsi="Trebuchet MS" w:cs="Arial"/>
          <w:b/>
          <w:bCs/>
          <w:color w:val="010101"/>
          <w:lang w:val="en-US" w:eastAsia="ru-RU"/>
        </w:rPr>
      </w:pPr>
    </w:p>
    <w:p w:rsidR="0018310A" w:rsidRDefault="0018310A" w:rsidP="0018310A">
      <w:pPr>
        <w:spacing w:after="0" w:line="285" w:lineRule="atLeast"/>
        <w:rPr>
          <w:rFonts w:ascii="Trebuchet MS" w:eastAsia="Times New Roman" w:hAnsi="Trebuchet MS" w:cs="Arial"/>
          <w:b/>
          <w:bCs/>
          <w:color w:val="010101"/>
          <w:lang w:val="en-US" w:eastAsia="ru-RU"/>
        </w:rPr>
      </w:pPr>
    </w:p>
    <w:p w:rsidR="0018310A" w:rsidRDefault="0018310A" w:rsidP="0018310A">
      <w:pPr>
        <w:spacing w:after="0" w:line="285" w:lineRule="atLeast"/>
        <w:rPr>
          <w:rFonts w:ascii="Trebuchet MS" w:eastAsia="Times New Roman" w:hAnsi="Trebuchet MS" w:cs="Arial"/>
          <w:b/>
          <w:bCs/>
          <w:color w:val="010101"/>
          <w:lang w:val="en-US" w:eastAsia="ru-RU"/>
        </w:rPr>
      </w:pPr>
    </w:p>
    <w:p w:rsidR="0018310A" w:rsidRDefault="0018310A" w:rsidP="0018310A">
      <w:pPr>
        <w:spacing w:after="0" w:line="285" w:lineRule="atLeast"/>
        <w:rPr>
          <w:rFonts w:ascii="Trebuchet MS" w:eastAsia="Times New Roman" w:hAnsi="Trebuchet MS" w:cs="Arial"/>
          <w:b/>
          <w:bCs/>
          <w:color w:val="010101"/>
          <w:lang w:val="en-US" w:eastAsia="ru-RU"/>
        </w:rPr>
      </w:pPr>
    </w:p>
    <w:p w:rsidR="0018310A" w:rsidRDefault="0018310A" w:rsidP="0018310A">
      <w:pPr>
        <w:spacing w:after="0" w:line="285" w:lineRule="atLeast"/>
        <w:rPr>
          <w:rFonts w:ascii="Trebuchet MS" w:eastAsia="Times New Roman" w:hAnsi="Trebuchet MS" w:cs="Arial"/>
          <w:color w:val="010101"/>
          <w:lang w:val="en-US" w:eastAsia="ru-RU"/>
        </w:rPr>
      </w:pPr>
      <w:r w:rsidRPr="0018310A">
        <w:rPr>
          <w:rFonts w:ascii="Trebuchet MS" w:eastAsia="Times New Roman" w:hAnsi="Trebuchet MS" w:cs="Arial"/>
          <w:b/>
          <w:bCs/>
          <w:color w:val="010101"/>
          <w:lang w:val="en-US" w:eastAsia="ru-RU"/>
        </w:rPr>
        <w:t xml:space="preserve">The </w:t>
      </w:r>
      <w:proofErr w:type="spellStart"/>
      <w:r w:rsidRPr="0018310A">
        <w:rPr>
          <w:rFonts w:ascii="Trebuchet MS" w:eastAsia="Times New Roman" w:hAnsi="Trebuchet MS" w:cs="Arial"/>
          <w:b/>
          <w:bCs/>
          <w:color w:val="010101"/>
          <w:lang w:val="en-US" w:eastAsia="ru-RU"/>
        </w:rPr>
        <w:t>Programme</w:t>
      </w:r>
      <w:proofErr w:type="spellEnd"/>
      <w:r w:rsidRPr="0018310A">
        <w:rPr>
          <w:rFonts w:ascii="Trebuchet MS" w:eastAsia="Times New Roman" w:hAnsi="Trebuchet MS" w:cs="Arial"/>
          <w:color w:val="010101"/>
          <w:lang w:val="en-US" w:eastAsia="ru-RU"/>
        </w:rPr>
        <w:t> </w:t>
      </w:r>
    </w:p>
    <w:p w:rsidR="0018310A" w:rsidRDefault="0018310A" w:rsidP="0018310A">
      <w:pPr>
        <w:spacing w:after="0" w:line="285" w:lineRule="atLeast"/>
        <w:rPr>
          <w:rFonts w:ascii="Trebuchet MS" w:eastAsia="Times New Roman" w:hAnsi="Trebuchet MS" w:cs="Arial"/>
          <w:color w:val="010101"/>
          <w:lang w:val="en-US" w:eastAsia="ru-RU"/>
        </w:rPr>
      </w:pPr>
      <w:r w:rsidRPr="0018310A">
        <w:rPr>
          <w:rFonts w:ascii="Trebuchet MS" w:eastAsia="Times New Roman" w:hAnsi="Trebuchet MS" w:cs="Arial"/>
          <w:color w:val="010101"/>
          <w:lang w:val="en-US" w:eastAsia="ru-RU"/>
        </w:rPr>
        <w:t xml:space="preserve">The competition shall be held under the single terms and conditions that are developed by the competition organizers. The terms and conditions are mandatory for </w:t>
      </w:r>
      <w:proofErr w:type="gramStart"/>
      <w:r w:rsidRPr="0018310A">
        <w:rPr>
          <w:rFonts w:ascii="Trebuchet MS" w:eastAsia="Times New Roman" w:hAnsi="Trebuchet MS" w:cs="Arial"/>
          <w:color w:val="010101"/>
          <w:lang w:val="en-US" w:eastAsia="ru-RU"/>
        </w:rPr>
        <w:t>all  participants</w:t>
      </w:r>
      <w:proofErr w:type="gramEnd"/>
      <w:r w:rsidRPr="0018310A">
        <w:rPr>
          <w:rFonts w:ascii="Trebuchet MS" w:eastAsia="Times New Roman" w:hAnsi="Trebuchet MS" w:cs="Arial"/>
          <w:color w:val="010101"/>
          <w:lang w:val="en-US" w:eastAsia="ru-RU"/>
        </w:rPr>
        <w:t xml:space="preserve"> of the competition.</w:t>
      </w:r>
    </w:p>
    <w:p w:rsidR="0018310A" w:rsidRPr="0018310A" w:rsidRDefault="0018310A" w:rsidP="0018310A">
      <w:pPr>
        <w:spacing w:after="0" w:line="285" w:lineRule="atLeast"/>
        <w:rPr>
          <w:rFonts w:ascii="Trebuchet MS" w:eastAsia="Times New Roman" w:hAnsi="Trebuchet MS" w:cs="Arial"/>
          <w:color w:val="010101"/>
          <w:lang w:val="en-US" w:eastAsia="ru-RU"/>
        </w:rPr>
      </w:pPr>
    </w:p>
    <w:p w:rsidR="0018310A" w:rsidRDefault="0018310A" w:rsidP="0018310A">
      <w:pPr>
        <w:spacing w:after="240" w:line="285" w:lineRule="atLeast"/>
        <w:rPr>
          <w:rFonts w:ascii="Trebuchet MS" w:eastAsia="Times New Roman" w:hAnsi="Trebuchet MS" w:cs="Arial"/>
          <w:color w:val="010101"/>
          <w:lang w:val="en-US" w:eastAsia="ru-RU"/>
        </w:rPr>
      </w:pPr>
      <w:r w:rsidRPr="0018310A">
        <w:rPr>
          <w:rFonts w:ascii="Trebuchet MS" w:eastAsia="Times New Roman" w:hAnsi="Trebuchet MS" w:cs="Arial"/>
          <w:b/>
          <w:bCs/>
          <w:color w:val="010101"/>
          <w:lang w:val="en-US" w:eastAsia="ru-RU"/>
        </w:rPr>
        <w:t>The Terms and Conditions</w:t>
      </w:r>
      <w:r w:rsidRPr="0018310A">
        <w:rPr>
          <w:rFonts w:ascii="Trebuchet MS" w:eastAsia="Times New Roman" w:hAnsi="Trebuchet MS" w:cs="Arial"/>
          <w:color w:val="010101"/>
          <w:lang w:val="en-US" w:eastAsia="ru-RU"/>
        </w:rPr>
        <w:t> </w:t>
      </w:r>
    </w:p>
    <w:p w:rsidR="0018310A" w:rsidRPr="0018310A" w:rsidRDefault="0018310A" w:rsidP="0018310A">
      <w:pPr>
        <w:spacing w:after="240" w:line="285" w:lineRule="atLeast"/>
        <w:rPr>
          <w:rFonts w:ascii="Trebuchet MS" w:eastAsia="Times New Roman" w:hAnsi="Trebuchet MS" w:cs="Arial"/>
          <w:color w:val="010101"/>
          <w:lang w:val="en-US" w:eastAsia="ru-RU"/>
        </w:rPr>
      </w:pPr>
      <w:r w:rsidRPr="0018310A">
        <w:rPr>
          <w:rFonts w:ascii="Trebuchet MS" w:eastAsia="Times New Roman" w:hAnsi="Trebuchet MS" w:cs="Arial"/>
          <w:b/>
          <w:bCs/>
          <w:color w:val="010101"/>
          <w:lang w:val="en-US" w:eastAsia="ru-RU"/>
        </w:rPr>
        <w:t>The design shall fully disclose the author's intent and convey the main idea.</w:t>
      </w:r>
      <w:r w:rsidRPr="0018310A">
        <w:rPr>
          <w:rFonts w:ascii="Trebuchet MS" w:eastAsia="Times New Roman" w:hAnsi="Trebuchet MS" w:cs="Arial"/>
          <w:color w:val="010101"/>
          <w:lang w:val="en-US" w:eastAsia="ru-RU"/>
        </w:rPr>
        <w:t> </w:t>
      </w:r>
      <w:r w:rsidRPr="0018310A">
        <w:rPr>
          <w:rFonts w:ascii="Trebuchet MS" w:eastAsia="Times New Roman" w:hAnsi="Trebuchet MS" w:cs="Arial"/>
          <w:color w:val="010101"/>
          <w:lang w:val="en-US" w:eastAsia="ru-RU"/>
        </w:rPr>
        <w:br/>
        <w:t xml:space="preserve">The competition designs should be fulfilled in computer-graphics ( bitmap file JPG or TIFF, 200 dpi, the file size of no more than 25 Mb, with no compression) and sent by e-mail fully configured and prepared for </w:t>
      </w:r>
      <w:proofErr w:type="spellStart"/>
      <w:r w:rsidRPr="0018310A">
        <w:rPr>
          <w:rFonts w:ascii="Trebuchet MS" w:eastAsia="Times New Roman" w:hAnsi="Trebuchet MS" w:cs="Arial"/>
          <w:color w:val="010101"/>
          <w:lang w:val="en-US" w:eastAsia="ru-RU"/>
        </w:rPr>
        <w:t>display</w:t>
      </w:r>
      <w:r w:rsidRPr="0018310A">
        <w:rPr>
          <w:rFonts w:ascii="Trebuchet MS" w:eastAsia="Times New Roman" w:hAnsi="Trebuchet MS" w:cs="Arial"/>
          <w:b/>
          <w:bCs/>
          <w:color w:val="010101"/>
          <w:lang w:val="en-US" w:eastAsia="ru-RU"/>
        </w:rPr>
        <w:t>on</w:t>
      </w:r>
      <w:proofErr w:type="spellEnd"/>
      <w:r w:rsidRPr="0018310A">
        <w:rPr>
          <w:rFonts w:ascii="Trebuchet MS" w:eastAsia="Times New Roman" w:hAnsi="Trebuchet MS" w:cs="Arial"/>
          <w:b/>
          <w:bCs/>
          <w:color w:val="010101"/>
          <w:lang w:val="en-US" w:eastAsia="ru-RU"/>
        </w:rPr>
        <w:t>  80 (height) x 100 </w:t>
      </w:r>
      <w:r w:rsidRPr="0018310A">
        <w:rPr>
          <w:rFonts w:ascii="Trebuchet MS" w:eastAsia="Times New Roman" w:hAnsi="Trebuchet MS" w:cs="Arial"/>
          <w:color w:val="010101"/>
          <w:lang w:val="en-US" w:eastAsia="ru-RU"/>
        </w:rPr>
        <w:t>(width) boards,  </w:t>
      </w:r>
      <w:r w:rsidRPr="0018310A">
        <w:rPr>
          <w:rFonts w:ascii="Trebuchet MS" w:eastAsia="Times New Roman" w:hAnsi="Trebuchet MS" w:cs="Arial"/>
          <w:b/>
          <w:bCs/>
          <w:color w:val="010101"/>
          <w:lang w:val="en-US" w:eastAsia="ru-RU"/>
        </w:rPr>
        <w:t>not more than four pieces of horizontal position,</w:t>
      </w:r>
      <w:r w:rsidRPr="0018310A">
        <w:rPr>
          <w:rFonts w:ascii="Trebuchet MS" w:eastAsia="Times New Roman" w:hAnsi="Trebuchet MS" w:cs="Arial"/>
          <w:color w:val="010101"/>
          <w:lang w:val="en-US" w:eastAsia="ru-RU"/>
        </w:rPr>
        <w:t> with a layout diagram for boards enclosed thereto. </w:t>
      </w:r>
      <w:r w:rsidRPr="0018310A">
        <w:rPr>
          <w:rFonts w:ascii="Trebuchet MS" w:eastAsia="Times New Roman" w:hAnsi="Trebuchet MS" w:cs="Arial"/>
          <w:color w:val="010101"/>
          <w:lang w:val="en-US" w:eastAsia="ru-RU"/>
        </w:rPr>
        <w:br/>
        <w:t>The boards should contain planning solutions, scheme of functional zoning, elements of coastal area improvement and landscape design, an explanatory note, and other project proposals.</w:t>
      </w:r>
    </w:p>
    <w:p w:rsidR="0018310A" w:rsidRDefault="0018310A" w:rsidP="0018310A">
      <w:pPr>
        <w:spacing w:after="0" w:line="285" w:lineRule="atLeast"/>
        <w:rPr>
          <w:rFonts w:ascii="Trebuchet MS" w:eastAsia="Times New Roman" w:hAnsi="Trebuchet MS" w:cs="Arial"/>
          <w:color w:val="010101"/>
          <w:lang w:val="en-US" w:eastAsia="ru-RU"/>
        </w:rPr>
      </w:pPr>
      <w:r w:rsidRPr="0018310A">
        <w:rPr>
          <w:rFonts w:ascii="Trebuchet MS" w:eastAsia="Times New Roman" w:hAnsi="Trebuchet MS" w:cs="Arial"/>
          <w:b/>
          <w:bCs/>
          <w:color w:val="010101"/>
          <w:lang w:val="en-US" w:eastAsia="ru-RU"/>
        </w:rPr>
        <w:t>The Rules for Submission of Entries and their Evaluation</w:t>
      </w:r>
      <w:r w:rsidRPr="0018310A">
        <w:rPr>
          <w:rFonts w:ascii="Trebuchet MS" w:eastAsia="Times New Roman" w:hAnsi="Trebuchet MS" w:cs="Arial"/>
          <w:color w:val="010101"/>
          <w:lang w:val="en-US" w:eastAsia="ru-RU"/>
        </w:rPr>
        <w:t> </w:t>
      </w:r>
    </w:p>
    <w:p w:rsidR="0018310A" w:rsidRDefault="0018310A" w:rsidP="0018310A">
      <w:pPr>
        <w:spacing w:after="0" w:line="285" w:lineRule="atLeast"/>
        <w:rPr>
          <w:rFonts w:ascii="Trebuchet MS" w:eastAsia="Times New Roman" w:hAnsi="Trebuchet MS" w:cs="Arial"/>
          <w:color w:val="010101"/>
          <w:lang w:val="en-US" w:eastAsia="ru-RU"/>
        </w:rPr>
      </w:pPr>
      <w:r w:rsidRPr="0018310A">
        <w:rPr>
          <w:rFonts w:ascii="Trebuchet MS" w:eastAsia="Times New Roman" w:hAnsi="Trebuchet MS" w:cs="Arial"/>
          <w:color w:val="010101"/>
          <w:lang w:val="en-US" w:eastAsia="ru-RU"/>
        </w:rPr>
        <w:t>For the purposes of anonymity the projects should be submitted under the mottos (six-figured code), height 10 mm, placed in the right upper corner of all materials submitted for the competition. </w:t>
      </w:r>
      <w:r w:rsidRPr="0018310A">
        <w:rPr>
          <w:rFonts w:ascii="Trebuchet MS" w:eastAsia="Times New Roman" w:hAnsi="Trebuchet MS" w:cs="Arial"/>
          <w:color w:val="010101"/>
          <w:lang w:val="en-US" w:eastAsia="ru-RU"/>
        </w:rPr>
        <w:br/>
        <w:t>The entries must be accompanied by a motto envelope containing information about the author or a group of authors (names of authors, tel. number, address, passport data and percentage distribution of the prize between the authors’ team members). </w:t>
      </w:r>
      <w:r w:rsidRPr="0018310A">
        <w:rPr>
          <w:rFonts w:ascii="Trebuchet MS" w:eastAsia="Times New Roman" w:hAnsi="Trebuchet MS" w:cs="Arial"/>
          <w:color w:val="010101"/>
          <w:lang w:val="en-US" w:eastAsia="ru-RU"/>
        </w:rPr>
        <w:br/>
        <w:t>The Organizers shall have a right to exclude from consideration the following entries: </w:t>
      </w:r>
      <w:r w:rsidRPr="0018310A">
        <w:rPr>
          <w:rFonts w:ascii="Trebuchet MS" w:eastAsia="Times New Roman" w:hAnsi="Trebuchet MS" w:cs="Arial"/>
          <w:color w:val="010101"/>
          <w:lang w:val="en-US" w:eastAsia="ru-RU"/>
        </w:rPr>
        <w:br/>
        <w:t xml:space="preserve">- Non-conforming with the </w:t>
      </w:r>
      <w:proofErr w:type="spellStart"/>
      <w:r w:rsidRPr="0018310A">
        <w:rPr>
          <w:rFonts w:ascii="Trebuchet MS" w:eastAsia="Times New Roman" w:hAnsi="Trebuchet MS" w:cs="Arial"/>
          <w:color w:val="010101"/>
          <w:lang w:val="en-US" w:eastAsia="ru-RU"/>
        </w:rPr>
        <w:t>Programme</w:t>
      </w:r>
      <w:proofErr w:type="spellEnd"/>
      <w:r w:rsidRPr="0018310A">
        <w:rPr>
          <w:rFonts w:ascii="Trebuchet MS" w:eastAsia="Times New Roman" w:hAnsi="Trebuchet MS" w:cs="Arial"/>
          <w:color w:val="010101"/>
          <w:lang w:val="en-US" w:eastAsia="ru-RU"/>
        </w:rPr>
        <w:t xml:space="preserve"> requirements and competition terms; </w:t>
      </w:r>
      <w:r w:rsidRPr="0018310A">
        <w:rPr>
          <w:rFonts w:ascii="Trebuchet MS" w:eastAsia="Times New Roman" w:hAnsi="Trebuchet MS" w:cs="Arial"/>
          <w:color w:val="010101"/>
          <w:lang w:val="en-US" w:eastAsia="ru-RU"/>
        </w:rPr>
        <w:br/>
        <w:t>- Those with deliberately broken anonymity. </w:t>
      </w:r>
    </w:p>
    <w:p w:rsidR="0018310A" w:rsidRPr="0018310A" w:rsidRDefault="0018310A" w:rsidP="0018310A">
      <w:pPr>
        <w:spacing w:after="0" w:line="285" w:lineRule="atLeast"/>
        <w:rPr>
          <w:rFonts w:ascii="Trebuchet MS" w:eastAsia="Times New Roman" w:hAnsi="Trebuchet MS" w:cs="Arial"/>
          <w:color w:val="010101"/>
          <w:lang w:val="en-US" w:eastAsia="ru-RU"/>
        </w:rPr>
      </w:pPr>
      <w:r w:rsidRPr="0018310A">
        <w:rPr>
          <w:rFonts w:ascii="Trebuchet MS" w:eastAsia="Times New Roman" w:hAnsi="Trebuchet MS" w:cs="Arial"/>
          <w:color w:val="010101"/>
          <w:lang w:val="en-US" w:eastAsia="ru-RU"/>
        </w:rPr>
        <w:br/>
      </w:r>
      <w:r w:rsidRPr="0018310A">
        <w:rPr>
          <w:rFonts w:ascii="Trebuchet MS" w:eastAsia="Times New Roman" w:hAnsi="Trebuchet MS" w:cs="Arial"/>
          <w:b/>
          <w:bCs/>
          <w:color w:val="010101"/>
          <w:lang w:val="en-US" w:eastAsia="ru-RU"/>
        </w:rPr>
        <w:t xml:space="preserve">The terms of competition provide </w:t>
      </w:r>
      <w:proofErr w:type="gramStart"/>
      <w:r w:rsidRPr="0018310A">
        <w:rPr>
          <w:rFonts w:ascii="Trebuchet MS" w:eastAsia="Times New Roman" w:hAnsi="Trebuchet MS" w:cs="Arial"/>
          <w:b/>
          <w:bCs/>
          <w:color w:val="010101"/>
          <w:lang w:val="en-US" w:eastAsia="ru-RU"/>
        </w:rPr>
        <w:t>for  the</w:t>
      </w:r>
      <w:proofErr w:type="gramEnd"/>
      <w:r w:rsidRPr="0018310A">
        <w:rPr>
          <w:rFonts w:ascii="Trebuchet MS" w:eastAsia="Times New Roman" w:hAnsi="Trebuchet MS" w:cs="Arial"/>
          <w:b/>
          <w:bCs/>
          <w:color w:val="010101"/>
          <w:lang w:val="en-US" w:eastAsia="ru-RU"/>
        </w:rPr>
        <w:t xml:space="preserve"> following awards: </w:t>
      </w:r>
      <w:r w:rsidRPr="0018310A">
        <w:rPr>
          <w:rFonts w:ascii="Trebuchet MS" w:eastAsia="Times New Roman" w:hAnsi="Trebuchet MS" w:cs="Arial"/>
          <w:color w:val="010101"/>
          <w:lang w:val="en-US" w:eastAsia="ru-RU"/>
        </w:rPr>
        <w:br/>
        <w:t>One First Prize - USD 2000  </w:t>
      </w:r>
      <w:r w:rsidRPr="0018310A">
        <w:rPr>
          <w:rFonts w:ascii="Trebuchet MS" w:eastAsia="Times New Roman" w:hAnsi="Trebuchet MS" w:cs="Arial"/>
          <w:color w:val="010101"/>
          <w:lang w:val="en-US" w:eastAsia="ru-RU"/>
        </w:rPr>
        <w:br/>
        <w:t>One Second Prize - USD 1500 </w:t>
      </w:r>
      <w:r w:rsidRPr="0018310A">
        <w:rPr>
          <w:rFonts w:ascii="Trebuchet MS" w:eastAsia="Times New Roman" w:hAnsi="Trebuchet MS" w:cs="Arial"/>
          <w:color w:val="010101"/>
          <w:lang w:val="en-US" w:eastAsia="ru-RU"/>
        </w:rPr>
        <w:br/>
        <w:t>Two Third Prizes - USD 750  </w:t>
      </w:r>
    </w:p>
    <w:p w:rsidR="0018310A" w:rsidRDefault="0018310A" w:rsidP="0018310A">
      <w:pPr>
        <w:spacing w:after="0" w:line="285" w:lineRule="atLeast"/>
        <w:rPr>
          <w:rFonts w:ascii="Trebuchet MS" w:eastAsia="Times New Roman" w:hAnsi="Trebuchet MS" w:cs="Arial"/>
          <w:color w:val="010101"/>
          <w:lang w:val="en-US" w:eastAsia="ru-RU"/>
        </w:rPr>
      </w:pPr>
      <w:r w:rsidRPr="0018310A">
        <w:rPr>
          <w:rFonts w:ascii="Trebuchet MS" w:eastAsia="Times New Roman" w:hAnsi="Trebuchet MS" w:cs="Arial"/>
          <w:color w:val="010101"/>
          <w:lang w:val="en-US" w:eastAsia="ru-RU"/>
        </w:rPr>
        <w:t>The authors of awarded projects may be invited to participation in design and implementation of the Seaside boulevard development and the waterfront area improvement. </w:t>
      </w:r>
      <w:r w:rsidRPr="0018310A">
        <w:rPr>
          <w:rFonts w:ascii="Trebuchet MS" w:eastAsia="Times New Roman" w:hAnsi="Trebuchet MS" w:cs="Arial"/>
          <w:color w:val="010101"/>
          <w:lang w:val="en-US" w:eastAsia="ru-RU"/>
        </w:rPr>
        <w:br/>
        <w:t>The Jury and Organizers of the competition have the right to award special prizes for individual achievements and appropriate solutions. </w:t>
      </w:r>
      <w:r w:rsidRPr="0018310A">
        <w:rPr>
          <w:rFonts w:ascii="Trebuchet MS" w:eastAsia="Times New Roman" w:hAnsi="Trebuchet MS" w:cs="Arial"/>
          <w:color w:val="010101"/>
          <w:lang w:val="en-US" w:eastAsia="ru-RU"/>
        </w:rPr>
        <w:br/>
        <w:t>The competition promoters have a right to provide their own prizes and awards. </w:t>
      </w:r>
      <w:r w:rsidRPr="0018310A">
        <w:rPr>
          <w:rFonts w:ascii="Trebuchet MS" w:eastAsia="Times New Roman" w:hAnsi="Trebuchet MS" w:cs="Arial"/>
          <w:color w:val="010101"/>
          <w:lang w:val="en-US" w:eastAsia="ru-RU"/>
        </w:rPr>
        <w:br/>
        <w:t>The projects that received the awards and special prizes will be published in the mass media of information partners.</w:t>
      </w:r>
    </w:p>
    <w:p w:rsidR="0018310A" w:rsidRPr="0018310A" w:rsidRDefault="0018310A" w:rsidP="0018310A">
      <w:pPr>
        <w:spacing w:after="0" w:line="285" w:lineRule="atLeast"/>
        <w:rPr>
          <w:rFonts w:ascii="Trebuchet MS" w:eastAsia="Times New Roman" w:hAnsi="Trebuchet MS" w:cs="Arial"/>
          <w:color w:val="010101"/>
          <w:lang w:val="en-US" w:eastAsia="ru-RU"/>
        </w:rPr>
      </w:pPr>
    </w:p>
    <w:p w:rsidR="0018310A" w:rsidRDefault="0018310A" w:rsidP="0018310A">
      <w:pPr>
        <w:spacing w:after="0" w:line="285" w:lineRule="atLeast"/>
        <w:rPr>
          <w:rFonts w:ascii="Trebuchet MS" w:eastAsia="Times New Roman" w:hAnsi="Trebuchet MS" w:cs="Arial"/>
          <w:color w:val="010101"/>
          <w:lang w:val="en-US" w:eastAsia="ru-RU"/>
        </w:rPr>
      </w:pPr>
      <w:r w:rsidRPr="0018310A">
        <w:rPr>
          <w:rFonts w:ascii="Trebuchet MS" w:eastAsia="Times New Roman" w:hAnsi="Trebuchet MS" w:cs="Arial"/>
          <w:b/>
          <w:bCs/>
          <w:color w:val="010101"/>
          <w:lang w:val="en-US" w:eastAsia="ru-RU"/>
        </w:rPr>
        <w:t>The Composition of the Jury</w:t>
      </w:r>
      <w:r w:rsidRPr="0018310A">
        <w:rPr>
          <w:rFonts w:ascii="Trebuchet MS" w:eastAsia="Times New Roman" w:hAnsi="Trebuchet MS" w:cs="Arial"/>
          <w:color w:val="010101"/>
          <w:lang w:val="en-US" w:eastAsia="ru-RU"/>
        </w:rPr>
        <w:t> </w:t>
      </w:r>
      <w:r w:rsidRPr="0018310A">
        <w:rPr>
          <w:rFonts w:ascii="Trebuchet MS" w:eastAsia="Times New Roman" w:hAnsi="Trebuchet MS" w:cs="Arial"/>
          <w:color w:val="010101"/>
          <w:lang w:val="en-US" w:eastAsia="ru-RU"/>
        </w:rPr>
        <w:br/>
        <w:t xml:space="preserve">Award entries will be evaluated by a Jury comprising leading Azerbaijan, Russian and international architects. The full composition of the Jury will be </w:t>
      </w:r>
      <w:proofErr w:type="gramStart"/>
      <w:r w:rsidRPr="0018310A">
        <w:rPr>
          <w:rFonts w:ascii="Trebuchet MS" w:eastAsia="Times New Roman" w:hAnsi="Trebuchet MS" w:cs="Arial"/>
          <w:color w:val="010101"/>
          <w:lang w:val="en-US" w:eastAsia="ru-RU"/>
        </w:rPr>
        <w:t>make</w:t>
      </w:r>
      <w:proofErr w:type="gramEnd"/>
      <w:r w:rsidRPr="0018310A">
        <w:rPr>
          <w:rFonts w:ascii="Trebuchet MS" w:eastAsia="Times New Roman" w:hAnsi="Trebuchet MS" w:cs="Arial"/>
          <w:color w:val="010101"/>
          <w:lang w:val="en-US" w:eastAsia="ru-RU"/>
        </w:rPr>
        <w:t xml:space="preserve"> public during the opening. The Chairman of the Jury shall be elected at the first session by a simple majority. </w:t>
      </w:r>
      <w:r w:rsidRPr="0018310A">
        <w:rPr>
          <w:rFonts w:ascii="Trebuchet MS" w:eastAsia="Times New Roman" w:hAnsi="Trebuchet MS" w:cs="Arial"/>
          <w:color w:val="010101"/>
          <w:lang w:val="en-US" w:eastAsia="ru-RU"/>
        </w:rPr>
        <w:br/>
        <w:t xml:space="preserve">Jury members shall not be eligible to participate in the competition.  Decisions of the jury </w:t>
      </w:r>
    </w:p>
    <w:p w:rsidR="0018310A" w:rsidRDefault="0018310A" w:rsidP="0018310A">
      <w:pPr>
        <w:spacing w:after="0" w:line="285" w:lineRule="atLeast"/>
        <w:rPr>
          <w:rFonts w:ascii="Trebuchet MS" w:eastAsia="Times New Roman" w:hAnsi="Trebuchet MS" w:cs="Arial"/>
          <w:color w:val="010101"/>
          <w:lang w:val="en-US" w:eastAsia="ru-RU"/>
        </w:rPr>
      </w:pPr>
    </w:p>
    <w:p w:rsidR="0018310A" w:rsidRDefault="0018310A" w:rsidP="0018310A">
      <w:pPr>
        <w:spacing w:after="0" w:line="285" w:lineRule="atLeast"/>
        <w:rPr>
          <w:rFonts w:ascii="Trebuchet MS" w:eastAsia="Times New Roman" w:hAnsi="Trebuchet MS" w:cs="Arial"/>
          <w:color w:val="010101"/>
          <w:lang w:val="en-US" w:eastAsia="ru-RU"/>
        </w:rPr>
      </w:pPr>
    </w:p>
    <w:p w:rsidR="0018310A" w:rsidRDefault="0018310A" w:rsidP="0018310A">
      <w:pPr>
        <w:spacing w:after="0" w:line="285" w:lineRule="atLeast"/>
        <w:rPr>
          <w:rFonts w:ascii="Trebuchet MS" w:eastAsia="Times New Roman" w:hAnsi="Trebuchet MS" w:cs="Arial"/>
          <w:color w:val="010101"/>
          <w:lang w:val="en-US" w:eastAsia="ru-RU"/>
        </w:rPr>
      </w:pPr>
    </w:p>
    <w:p w:rsidR="0018310A" w:rsidRDefault="0018310A" w:rsidP="0018310A">
      <w:pPr>
        <w:spacing w:after="0" w:line="285" w:lineRule="atLeast"/>
        <w:rPr>
          <w:rFonts w:ascii="Trebuchet MS" w:eastAsia="Times New Roman" w:hAnsi="Trebuchet MS" w:cs="Arial"/>
          <w:color w:val="010101"/>
          <w:lang w:val="en-US" w:eastAsia="ru-RU"/>
        </w:rPr>
      </w:pPr>
    </w:p>
    <w:p w:rsidR="0018310A" w:rsidRDefault="0018310A" w:rsidP="0018310A">
      <w:pPr>
        <w:spacing w:after="0" w:line="285" w:lineRule="atLeast"/>
        <w:rPr>
          <w:rFonts w:ascii="Trebuchet MS" w:eastAsia="Times New Roman" w:hAnsi="Trebuchet MS" w:cs="Arial"/>
          <w:color w:val="010101"/>
          <w:lang w:val="en-US" w:eastAsia="ru-RU"/>
        </w:rPr>
      </w:pPr>
    </w:p>
    <w:p w:rsidR="0018310A" w:rsidRDefault="0018310A" w:rsidP="0018310A">
      <w:pPr>
        <w:spacing w:after="0" w:line="285" w:lineRule="atLeast"/>
        <w:rPr>
          <w:rFonts w:ascii="Trebuchet MS" w:eastAsia="Times New Roman" w:hAnsi="Trebuchet MS" w:cs="Arial"/>
          <w:color w:val="010101"/>
          <w:lang w:val="en-US" w:eastAsia="ru-RU"/>
        </w:rPr>
      </w:pPr>
    </w:p>
    <w:p w:rsidR="0018310A" w:rsidRDefault="0018310A" w:rsidP="0018310A">
      <w:pPr>
        <w:spacing w:after="0" w:line="285" w:lineRule="atLeast"/>
        <w:rPr>
          <w:rFonts w:ascii="Trebuchet MS" w:eastAsia="Times New Roman" w:hAnsi="Trebuchet MS" w:cs="Arial"/>
          <w:color w:val="010101"/>
          <w:lang w:val="en-US" w:eastAsia="ru-RU"/>
        </w:rPr>
      </w:pPr>
    </w:p>
    <w:p w:rsidR="0018310A" w:rsidRDefault="0018310A" w:rsidP="0018310A">
      <w:pPr>
        <w:spacing w:after="0" w:line="285" w:lineRule="atLeast"/>
        <w:rPr>
          <w:rFonts w:ascii="Trebuchet MS" w:eastAsia="Times New Roman" w:hAnsi="Trebuchet MS" w:cs="Arial"/>
          <w:color w:val="010101"/>
          <w:lang w:val="en-US" w:eastAsia="ru-RU"/>
        </w:rPr>
      </w:pPr>
      <w:proofErr w:type="gramStart"/>
      <w:r w:rsidRPr="0018310A">
        <w:rPr>
          <w:rFonts w:ascii="Trebuchet MS" w:eastAsia="Times New Roman" w:hAnsi="Trebuchet MS" w:cs="Arial"/>
          <w:color w:val="010101"/>
          <w:lang w:val="en-US" w:eastAsia="ru-RU"/>
        </w:rPr>
        <w:t>shall</w:t>
      </w:r>
      <w:proofErr w:type="gramEnd"/>
      <w:r w:rsidRPr="0018310A">
        <w:rPr>
          <w:rFonts w:ascii="Trebuchet MS" w:eastAsia="Times New Roman" w:hAnsi="Trebuchet MS" w:cs="Arial"/>
          <w:color w:val="010101"/>
          <w:lang w:val="en-US" w:eastAsia="ru-RU"/>
        </w:rPr>
        <w:t xml:space="preserve"> be recorded in minutes signed by all the members of the jury, participated in the meeting. </w:t>
      </w:r>
      <w:r w:rsidRPr="0018310A">
        <w:rPr>
          <w:rFonts w:ascii="Trebuchet MS" w:eastAsia="Times New Roman" w:hAnsi="Trebuchet MS" w:cs="Arial"/>
          <w:color w:val="010101"/>
          <w:lang w:val="en-US" w:eastAsia="ru-RU"/>
        </w:rPr>
        <w:br/>
        <w:t xml:space="preserve">In the event of a tied vote the Chairman of </w:t>
      </w:r>
      <w:proofErr w:type="gramStart"/>
      <w:r w:rsidRPr="0018310A">
        <w:rPr>
          <w:rFonts w:ascii="Trebuchet MS" w:eastAsia="Times New Roman" w:hAnsi="Trebuchet MS" w:cs="Arial"/>
          <w:color w:val="010101"/>
          <w:lang w:val="en-US" w:eastAsia="ru-RU"/>
        </w:rPr>
        <w:t xml:space="preserve">the </w:t>
      </w:r>
      <w:proofErr w:type="spellStart"/>
      <w:r w:rsidRPr="0018310A">
        <w:rPr>
          <w:rFonts w:ascii="Trebuchet MS" w:eastAsia="Times New Roman" w:hAnsi="Trebuchet MS" w:cs="Arial"/>
          <w:color w:val="010101"/>
          <w:lang w:val="en-US" w:eastAsia="ru-RU"/>
        </w:rPr>
        <w:t>i</w:t>
      </w:r>
      <w:proofErr w:type="spellEnd"/>
      <w:proofErr w:type="gramEnd"/>
      <w:r w:rsidRPr="0018310A">
        <w:rPr>
          <w:rFonts w:ascii="Trebuchet MS" w:eastAsia="Times New Roman" w:hAnsi="Trebuchet MS" w:cs="Arial"/>
          <w:color w:val="010101"/>
          <w:lang w:val="en-US" w:eastAsia="ru-RU"/>
        </w:rPr>
        <w:t xml:space="preserve"> jury will have the casting vote. </w:t>
      </w:r>
      <w:r w:rsidRPr="0018310A">
        <w:rPr>
          <w:rFonts w:ascii="Trebuchet MS" w:eastAsia="Times New Roman" w:hAnsi="Trebuchet MS" w:cs="Arial"/>
          <w:color w:val="010101"/>
          <w:lang w:val="en-US" w:eastAsia="ru-RU"/>
        </w:rPr>
        <w:br/>
        <w:t>Registration of participants shall be made till July 15, 2016 by completing the registration form at the</w:t>
      </w:r>
      <w:hyperlink r:id="rId6" w:history="1">
        <w:r w:rsidRPr="0018310A">
          <w:rPr>
            <w:rFonts w:ascii="Trebuchet MS" w:eastAsia="Times New Roman" w:hAnsi="Trebuchet MS" w:cs="Arial"/>
            <w:color w:val="27A3D4"/>
            <w:u w:val="single"/>
            <w:lang w:val="en-US" w:eastAsia="ru-RU"/>
          </w:rPr>
          <w:t> link </w:t>
        </w:r>
      </w:hyperlink>
      <w:r w:rsidRPr="0018310A">
        <w:rPr>
          <w:rFonts w:ascii="Trebuchet MS" w:eastAsia="Times New Roman" w:hAnsi="Trebuchet MS" w:cs="Arial"/>
          <w:color w:val="010101"/>
          <w:lang w:val="en-US" w:eastAsia="ru-RU"/>
        </w:rPr>
        <w:t>  </w:t>
      </w:r>
      <w:r w:rsidRPr="0018310A">
        <w:rPr>
          <w:rFonts w:ascii="Trebuchet MS" w:eastAsia="Times New Roman" w:hAnsi="Trebuchet MS" w:cs="Arial"/>
          <w:color w:val="010101"/>
          <w:lang w:val="en-US" w:eastAsia="ru-RU"/>
        </w:rPr>
        <w:br/>
      </w:r>
      <w:proofErr w:type="gramStart"/>
      <w:r w:rsidRPr="0018310A">
        <w:rPr>
          <w:rFonts w:ascii="Trebuchet MS" w:eastAsia="Times New Roman" w:hAnsi="Trebuchet MS" w:cs="Arial"/>
          <w:color w:val="010101"/>
          <w:lang w:val="en-US" w:eastAsia="ru-RU"/>
        </w:rPr>
        <w:t>The</w:t>
      </w:r>
      <w:proofErr w:type="gramEnd"/>
      <w:r w:rsidRPr="0018310A">
        <w:rPr>
          <w:rFonts w:ascii="Trebuchet MS" w:eastAsia="Times New Roman" w:hAnsi="Trebuchet MS" w:cs="Arial"/>
          <w:color w:val="010101"/>
          <w:lang w:val="en-US" w:eastAsia="ru-RU"/>
        </w:rPr>
        <w:t xml:space="preserve"> organizers undertake to make (display) exhibition materials (boards, banners) of the entries. </w:t>
      </w:r>
      <w:r w:rsidRPr="0018310A">
        <w:rPr>
          <w:rFonts w:ascii="Trebuchet MS" w:eastAsia="Times New Roman" w:hAnsi="Trebuchet MS" w:cs="Arial"/>
          <w:color w:val="010101"/>
          <w:lang w:val="en-US" w:eastAsia="ru-RU"/>
        </w:rPr>
        <w:br/>
        <w:t>Files with works must be sent to the file sharing hosting (</w:t>
      </w:r>
      <w:proofErr w:type="spellStart"/>
      <w:r w:rsidRPr="0018310A">
        <w:rPr>
          <w:rFonts w:ascii="Trebuchet MS" w:eastAsia="Times New Roman" w:hAnsi="Trebuchet MS" w:cs="Arial"/>
          <w:color w:val="010101"/>
          <w:lang w:val="en-US" w:eastAsia="ru-RU"/>
        </w:rPr>
        <w:t>eg</w:t>
      </w:r>
      <w:proofErr w:type="spellEnd"/>
      <w:r w:rsidRPr="0018310A">
        <w:rPr>
          <w:rFonts w:ascii="Trebuchet MS" w:eastAsia="Times New Roman" w:hAnsi="Trebuchet MS" w:cs="Arial"/>
          <w:color w:val="010101"/>
          <w:lang w:val="en-US" w:eastAsia="ru-RU"/>
        </w:rPr>
        <w:t> </w:t>
      </w:r>
      <w:hyperlink r:id="rId7" w:history="1">
        <w:r w:rsidRPr="0018310A">
          <w:rPr>
            <w:rFonts w:ascii="Trebuchet MS" w:eastAsia="Times New Roman" w:hAnsi="Trebuchet MS" w:cs="Arial"/>
            <w:color w:val="27A3D4"/>
            <w:u w:val="single"/>
            <w:lang w:val="en-US" w:eastAsia="ru-RU"/>
          </w:rPr>
          <w:t>www.wetransfer.com</w:t>
        </w:r>
      </w:hyperlink>
      <w:r w:rsidRPr="0018310A">
        <w:rPr>
          <w:rFonts w:ascii="Trebuchet MS" w:eastAsia="Times New Roman" w:hAnsi="Trebuchet MS" w:cs="Arial"/>
          <w:color w:val="010101"/>
          <w:lang w:val="en-US" w:eastAsia="ru-RU"/>
        </w:rPr>
        <w:t> or any other). The link received shall be sent to the following e-mail</w:t>
      </w:r>
      <w:proofErr w:type="gramStart"/>
      <w:r w:rsidRPr="0018310A">
        <w:rPr>
          <w:rFonts w:ascii="Trebuchet MS" w:eastAsia="Times New Roman" w:hAnsi="Trebuchet MS" w:cs="Arial"/>
          <w:color w:val="010101"/>
          <w:lang w:val="en-US" w:eastAsia="ru-RU"/>
        </w:rPr>
        <w:t>  address</w:t>
      </w:r>
      <w:proofErr w:type="gramEnd"/>
      <w:r w:rsidRPr="0018310A">
        <w:rPr>
          <w:rFonts w:ascii="Trebuchet MS" w:eastAsia="Times New Roman" w:hAnsi="Trebuchet MS" w:cs="Arial"/>
          <w:color w:val="010101"/>
          <w:lang w:val="en-US" w:eastAsia="ru-RU"/>
        </w:rPr>
        <w:t>:  </w:t>
      </w:r>
      <w:hyperlink r:id="rId8" w:history="1">
        <w:r w:rsidRPr="0018310A">
          <w:rPr>
            <w:rFonts w:ascii="Trebuchet MS" w:eastAsia="Times New Roman" w:hAnsi="Trebuchet MS" w:cs="Arial"/>
            <w:color w:val="27A3D4"/>
            <w:u w:val="single"/>
            <w:lang w:val="en-US" w:eastAsia="ru-RU"/>
          </w:rPr>
          <w:t>moskvarch@mail.ru</w:t>
        </w:r>
      </w:hyperlink>
      <w:r w:rsidRPr="0018310A">
        <w:rPr>
          <w:rFonts w:ascii="Trebuchet MS" w:eastAsia="Times New Roman" w:hAnsi="Trebuchet MS" w:cs="Arial"/>
          <w:color w:val="010101"/>
          <w:lang w:val="en-US" w:eastAsia="ru-RU"/>
        </w:rPr>
        <w:t> with all contact data and motto number of the project.</w:t>
      </w:r>
    </w:p>
    <w:p w:rsidR="0018310A" w:rsidRPr="0018310A" w:rsidRDefault="0018310A" w:rsidP="0018310A">
      <w:pPr>
        <w:spacing w:after="0" w:line="285" w:lineRule="atLeast"/>
        <w:rPr>
          <w:rFonts w:ascii="Trebuchet MS" w:eastAsia="Times New Roman" w:hAnsi="Trebuchet MS" w:cs="Arial"/>
          <w:color w:val="010101"/>
          <w:lang w:val="en-US" w:eastAsia="ru-RU"/>
        </w:rPr>
      </w:pPr>
    </w:p>
    <w:p w:rsidR="0018310A" w:rsidRDefault="0018310A" w:rsidP="0018310A">
      <w:pPr>
        <w:spacing w:after="0" w:line="285" w:lineRule="atLeast"/>
        <w:rPr>
          <w:rFonts w:ascii="Trebuchet MS" w:eastAsia="Times New Roman" w:hAnsi="Trebuchet MS" w:cs="Arial"/>
          <w:color w:val="010101"/>
          <w:lang w:val="en-US" w:eastAsia="ru-RU"/>
        </w:rPr>
      </w:pPr>
      <w:r w:rsidRPr="0018310A">
        <w:rPr>
          <w:rFonts w:ascii="Trebuchet MS" w:eastAsia="Times New Roman" w:hAnsi="Trebuchet MS" w:cs="Arial"/>
          <w:b/>
          <w:bCs/>
          <w:color w:val="010101"/>
          <w:lang w:val="en-US" w:eastAsia="ru-RU"/>
        </w:rPr>
        <w:t>Dates for submission of entries:</w:t>
      </w:r>
      <w:r w:rsidRPr="0018310A">
        <w:rPr>
          <w:rFonts w:ascii="Trebuchet MS" w:eastAsia="Times New Roman" w:hAnsi="Trebuchet MS" w:cs="Arial"/>
          <w:color w:val="010101"/>
          <w:lang w:val="en-US" w:eastAsia="ru-RU"/>
        </w:rPr>
        <w:t> </w:t>
      </w:r>
      <w:r w:rsidRPr="0018310A">
        <w:rPr>
          <w:rFonts w:ascii="Trebuchet MS" w:eastAsia="Times New Roman" w:hAnsi="Trebuchet MS" w:cs="Arial"/>
          <w:color w:val="010101"/>
          <w:lang w:val="en-US" w:eastAsia="ru-RU"/>
        </w:rPr>
        <w:br/>
        <w:t xml:space="preserve">Publication of the </w:t>
      </w:r>
      <w:proofErr w:type="spellStart"/>
      <w:r w:rsidRPr="0018310A">
        <w:rPr>
          <w:rFonts w:ascii="Trebuchet MS" w:eastAsia="Times New Roman" w:hAnsi="Trebuchet MS" w:cs="Arial"/>
          <w:color w:val="010101"/>
          <w:lang w:val="en-US" w:eastAsia="ru-RU"/>
        </w:rPr>
        <w:t>programme</w:t>
      </w:r>
      <w:proofErr w:type="spellEnd"/>
      <w:r w:rsidRPr="0018310A">
        <w:rPr>
          <w:rFonts w:ascii="Trebuchet MS" w:eastAsia="Times New Roman" w:hAnsi="Trebuchet MS" w:cs="Arial"/>
          <w:color w:val="010101"/>
          <w:lang w:val="en-US" w:eastAsia="ru-RU"/>
        </w:rPr>
        <w:t xml:space="preserve"> and the terms of the competition: 13 May 2016 </w:t>
      </w:r>
      <w:r w:rsidRPr="0018310A">
        <w:rPr>
          <w:rFonts w:ascii="Trebuchet MS" w:eastAsia="Times New Roman" w:hAnsi="Trebuchet MS" w:cs="Arial"/>
          <w:color w:val="010101"/>
          <w:lang w:val="en-US" w:eastAsia="ru-RU"/>
        </w:rPr>
        <w:br/>
        <w:t>Deadline for </w:t>
      </w:r>
      <w:hyperlink r:id="rId9" w:history="1">
        <w:r w:rsidRPr="0018310A">
          <w:rPr>
            <w:rFonts w:ascii="Trebuchet MS" w:eastAsia="Times New Roman" w:hAnsi="Trebuchet MS" w:cs="Arial"/>
            <w:color w:val="27A3D4"/>
            <w:u w:val="single"/>
            <w:lang w:val="en-US" w:eastAsia="ru-RU"/>
          </w:rPr>
          <w:t>Registration</w:t>
        </w:r>
      </w:hyperlink>
      <w:r w:rsidRPr="0018310A">
        <w:rPr>
          <w:rFonts w:ascii="Trebuchet MS" w:eastAsia="Times New Roman" w:hAnsi="Trebuchet MS" w:cs="Arial"/>
          <w:color w:val="010101"/>
          <w:lang w:val="en-US" w:eastAsia="ru-RU"/>
        </w:rPr>
        <w:t> of participants: 15 July 2016 </w:t>
      </w:r>
      <w:r w:rsidRPr="0018310A">
        <w:rPr>
          <w:rFonts w:ascii="Trebuchet MS" w:eastAsia="Times New Roman" w:hAnsi="Trebuchet MS" w:cs="Arial"/>
          <w:color w:val="010101"/>
          <w:lang w:val="en-US" w:eastAsia="ru-RU"/>
        </w:rPr>
        <w:br/>
        <w:t>Deadline for questions from participants: 25 July 2016 </w:t>
      </w:r>
      <w:r w:rsidRPr="0018310A">
        <w:rPr>
          <w:rFonts w:ascii="Trebuchet MS" w:eastAsia="Times New Roman" w:hAnsi="Trebuchet MS" w:cs="Arial"/>
          <w:color w:val="010101"/>
          <w:lang w:val="en-US" w:eastAsia="ru-RU"/>
        </w:rPr>
        <w:br/>
        <w:t>Deadline for replies  to questions: 30 July 2016 </w:t>
      </w:r>
      <w:r w:rsidRPr="0018310A">
        <w:rPr>
          <w:rFonts w:ascii="Trebuchet MS" w:eastAsia="Times New Roman" w:hAnsi="Trebuchet MS" w:cs="Arial"/>
          <w:color w:val="010101"/>
          <w:lang w:val="en-US" w:eastAsia="ru-RU"/>
        </w:rPr>
        <w:br/>
        <w:t>Deadline for the reception of entries: September 7, 2016 </w:t>
      </w:r>
      <w:r w:rsidRPr="0018310A">
        <w:rPr>
          <w:rFonts w:ascii="Trebuchet MS" w:eastAsia="Times New Roman" w:hAnsi="Trebuchet MS" w:cs="Arial"/>
          <w:color w:val="010101"/>
          <w:lang w:val="en-US" w:eastAsia="ru-RU"/>
        </w:rPr>
        <w:br/>
        <w:t>Opening of the exhibition of competitive projects: September 22, 2016 </w:t>
      </w:r>
      <w:r w:rsidRPr="0018310A">
        <w:rPr>
          <w:rFonts w:ascii="Trebuchet MS" w:eastAsia="Times New Roman" w:hAnsi="Trebuchet MS" w:cs="Arial"/>
          <w:color w:val="010101"/>
          <w:lang w:val="en-US" w:eastAsia="ru-RU"/>
        </w:rPr>
        <w:br/>
        <w:t>Jury session: September 23, 2016 </w:t>
      </w:r>
      <w:r w:rsidRPr="0018310A">
        <w:rPr>
          <w:rFonts w:ascii="Trebuchet MS" w:eastAsia="Times New Roman" w:hAnsi="Trebuchet MS" w:cs="Arial"/>
          <w:color w:val="010101"/>
          <w:lang w:val="en-US" w:eastAsia="ru-RU"/>
        </w:rPr>
        <w:br/>
        <w:t>Summarizing and the announcement of results of the competition: September 24, 2016.</w:t>
      </w:r>
    </w:p>
    <w:p w:rsidR="0018310A" w:rsidRPr="0018310A" w:rsidRDefault="0018310A" w:rsidP="0018310A">
      <w:pPr>
        <w:spacing w:after="0" w:line="285" w:lineRule="atLeast"/>
        <w:rPr>
          <w:rFonts w:ascii="Trebuchet MS" w:eastAsia="Times New Roman" w:hAnsi="Trebuchet MS" w:cs="Arial"/>
          <w:color w:val="010101"/>
          <w:lang w:val="en-US" w:eastAsia="ru-RU"/>
        </w:rPr>
      </w:pPr>
    </w:p>
    <w:p w:rsidR="0018310A" w:rsidRDefault="0018310A" w:rsidP="0018310A">
      <w:pPr>
        <w:spacing w:after="0" w:line="285" w:lineRule="atLeast"/>
        <w:rPr>
          <w:rFonts w:ascii="Trebuchet MS" w:eastAsia="Times New Roman" w:hAnsi="Trebuchet MS" w:cs="Arial"/>
          <w:color w:val="010101"/>
          <w:lang w:val="en-US" w:eastAsia="ru-RU"/>
        </w:rPr>
      </w:pPr>
      <w:proofErr w:type="gramStart"/>
      <w:r w:rsidRPr="0018310A">
        <w:rPr>
          <w:rFonts w:ascii="Trebuchet MS" w:eastAsia="Times New Roman" w:hAnsi="Trebuchet MS" w:cs="Arial"/>
          <w:b/>
          <w:bCs/>
          <w:color w:val="010101"/>
          <w:lang w:val="en-US" w:eastAsia="ru-RU"/>
        </w:rPr>
        <w:t>TERMS OF REFERENCES</w:t>
      </w:r>
      <w:r w:rsidRPr="0018310A">
        <w:rPr>
          <w:rFonts w:ascii="Trebuchet MS" w:eastAsia="Times New Roman" w:hAnsi="Trebuchet MS" w:cs="Arial"/>
          <w:color w:val="010101"/>
          <w:lang w:val="en-US" w:eastAsia="ru-RU"/>
        </w:rPr>
        <w:t> </w:t>
      </w:r>
      <w:r w:rsidRPr="0018310A">
        <w:rPr>
          <w:rFonts w:ascii="Trebuchet MS" w:eastAsia="Times New Roman" w:hAnsi="Trebuchet MS" w:cs="Arial"/>
          <w:color w:val="010101"/>
          <w:lang w:val="en-US" w:eastAsia="ru-RU"/>
        </w:rPr>
        <w:br/>
        <w:t>1.</w:t>
      </w:r>
      <w:proofErr w:type="gramEnd"/>
      <w:r w:rsidRPr="0018310A">
        <w:rPr>
          <w:rFonts w:ascii="Trebuchet MS" w:eastAsia="Times New Roman" w:hAnsi="Trebuchet MS" w:cs="Arial"/>
          <w:color w:val="010101"/>
          <w:lang w:val="en-US" w:eastAsia="ru-RU"/>
        </w:rPr>
        <w:t xml:space="preserve"> The design shall take into consideration the existing urban context, including transport network. </w:t>
      </w:r>
      <w:r w:rsidRPr="0018310A">
        <w:rPr>
          <w:rFonts w:ascii="Trebuchet MS" w:eastAsia="Times New Roman" w:hAnsi="Trebuchet MS" w:cs="Arial"/>
          <w:color w:val="010101"/>
          <w:lang w:val="en-US" w:eastAsia="ru-RU"/>
        </w:rPr>
        <w:br/>
        <w:t>2. The design shall include: </w:t>
      </w:r>
      <w:r w:rsidRPr="0018310A">
        <w:rPr>
          <w:rFonts w:ascii="Trebuchet MS" w:eastAsia="Times New Roman" w:hAnsi="Trebuchet MS" w:cs="Arial"/>
          <w:color w:val="010101"/>
          <w:lang w:val="en-US" w:eastAsia="ru-RU"/>
        </w:rPr>
        <w:br/>
        <w:t>Master Plan </w:t>
      </w:r>
      <w:r w:rsidRPr="0018310A">
        <w:rPr>
          <w:rFonts w:ascii="Trebuchet MS" w:eastAsia="Times New Roman" w:hAnsi="Trebuchet MS" w:cs="Arial"/>
          <w:color w:val="010101"/>
          <w:lang w:val="en-US" w:eastAsia="ru-RU"/>
        </w:rPr>
        <w:br/>
      </w:r>
      <w:r w:rsidRPr="0018310A">
        <w:rPr>
          <w:rFonts w:ascii="Trebuchet MS" w:eastAsia="Times New Roman" w:hAnsi="Trebuchet MS" w:cs="Arial"/>
          <w:b/>
          <w:bCs/>
          <w:color w:val="FF0000"/>
          <w:lang w:val="en-US" w:eastAsia="ru-RU"/>
        </w:rPr>
        <w:t>Master plan shall be submitted in scale 1:3000</w:t>
      </w:r>
      <w:r w:rsidRPr="0018310A">
        <w:rPr>
          <w:rFonts w:ascii="Trebuchet MS" w:eastAsia="Times New Roman" w:hAnsi="Trebuchet MS" w:cs="Arial"/>
          <w:color w:val="010101"/>
          <w:lang w:val="en-US" w:eastAsia="ru-RU"/>
        </w:rPr>
        <w:br/>
        <w:t>Layout plan for buildings and structures at the site of the recreation area. </w:t>
      </w:r>
      <w:r w:rsidRPr="0018310A">
        <w:rPr>
          <w:rFonts w:ascii="Trebuchet MS" w:eastAsia="Times New Roman" w:hAnsi="Trebuchet MS" w:cs="Arial"/>
          <w:color w:val="010101"/>
          <w:lang w:val="en-US" w:eastAsia="ru-RU"/>
        </w:rPr>
        <w:br/>
        <w:t>Perspective views of the site, its fragments and photomontage</w:t>
      </w:r>
    </w:p>
    <w:p w:rsidR="0018310A" w:rsidRPr="0018310A" w:rsidRDefault="0018310A" w:rsidP="0018310A">
      <w:pPr>
        <w:spacing w:after="0" w:line="285" w:lineRule="atLeast"/>
        <w:rPr>
          <w:rFonts w:ascii="Trebuchet MS" w:eastAsia="Times New Roman" w:hAnsi="Trebuchet MS" w:cs="Arial"/>
          <w:color w:val="010101"/>
          <w:lang w:val="en-US" w:eastAsia="ru-RU"/>
        </w:rPr>
      </w:pPr>
      <w:r w:rsidRPr="0018310A">
        <w:rPr>
          <w:rFonts w:ascii="Trebuchet MS" w:eastAsia="Times New Roman" w:hAnsi="Trebuchet MS" w:cs="Arial"/>
          <w:color w:val="010101"/>
          <w:lang w:val="en-US" w:eastAsia="ru-RU"/>
        </w:rPr>
        <w:t>The participants must present at least 5 characteristic pictures from at least five observation points.</w:t>
      </w:r>
    </w:p>
    <w:p w:rsidR="0018310A" w:rsidRPr="0018310A" w:rsidRDefault="0018310A" w:rsidP="0018310A">
      <w:pPr>
        <w:spacing w:after="0" w:line="285" w:lineRule="atLeast"/>
        <w:rPr>
          <w:rFonts w:ascii="Trebuchet MS" w:eastAsia="Times New Roman" w:hAnsi="Trebuchet MS" w:cs="Arial"/>
          <w:color w:val="010101"/>
          <w:lang w:val="en-US" w:eastAsia="ru-RU"/>
        </w:rPr>
      </w:pPr>
      <w:r w:rsidRPr="0018310A">
        <w:rPr>
          <w:rFonts w:ascii="Trebuchet MS" w:eastAsia="Times New Roman" w:hAnsi="Trebuchet MS" w:cs="Arial"/>
          <w:color w:val="010101"/>
          <w:lang w:val="en-US" w:eastAsia="ru-RU"/>
        </w:rPr>
        <w:t>Possible functions: </w:t>
      </w:r>
      <w:r w:rsidRPr="0018310A">
        <w:rPr>
          <w:rFonts w:ascii="Trebuchet MS" w:eastAsia="Times New Roman" w:hAnsi="Trebuchet MS" w:cs="Arial"/>
          <w:color w:val="010101"/>
          <w:lang w:val="en-US" w:eastAsia="ru-RU"/>
        </w:rPr>
        <w:br/>
        <w:t>-public spaces; </w:t>
      </w:r>
      <w:r w:rsidRPr="0018310A">
        <w:rPr>
          <w:rFonts w:ascii="Trebuchet MS" w:eastAsia="Times New Roman" w:hAnsi="Trebuchet MS" w:cs="Arial"/>
          <w:color w:val="010101"/>
          <w:lang w:val="en-US" w:eastAsia="ru-RU"/>
        </w:rPr>
        <w:br/>
        <w:t>-sports facilities; </w:t>
      </w:r>
      <w:r w:rsidRPr="0018310A">
        <w:rPr>
          <w:rFonts w:ascii="Trebuchet MS" w:eastAsia="Times New Roman" w:hAnsi="Trebuchet MS" w:cs="Arial"/>
          <w:color w:val="010101"/>
          <w:lang w:val="en-US" w:eastAsia="ru-RU"/>
        </w:rPr>
        <w:br/>
        <w:t>-recreations and leisure; </w:t>
      </w:r>
      <w:r w:rsidRPr="0018310A">
        <w:rPr>
          <w:rFonts w:ascii="Trebuchet MS" w:eastAsia="Times New Roman" w:hAnsi="Trebuchet MS" w:cs="Arial"/>
          <w:color w:val="010101"/>
          <w:lang w:val="en-US" w:eastAsia="ru-RU"/>
        </w:rPr>
        <w:br/>
        <w:t>-retail; </w:t>
      </w:r>
      <w:r w:rsidRPr="0018310A">
        <w:rPr>
          <w:rFonts w:ascii="Trebuchet MS" w:eastAsia="Times New Roman" w:hAnsi="Trebuchet MS" w:cs="Arial"/>
          <w:color w:val="010101"/>
          <w:lang w:val="en-US" w:eastAsia="ru-RU"/>
        </w:rPr>
        <w:br/>
        <w:t>-café and restaurants; </w:t>
      </w:r>
      <w:r w:rsidRPr="0018310A">
        <w:rPr>
          <w:rFonts w:ascii="Trebuchet MS" w:eastAsia="Times New Roman" w:hAnsi="Trebuchet MS" w:cs="Arial"/>
          <w:color w:val="010101"/>
          <w:lang w:val="en-US" w:eastAsia="ru-RU"/>
        </w:rPr>
        <w:br/>
        <w:t>-hotels and boarding houses; </w:t>
      </w:r>
      <w:r w:rsidRPr="0018310A">
        <w:rPr>
          <w:rFonts w:ascii="Trebuchet MS" w:eastAsia="Times New Roman" w:hAnsi="Trebuchet MS" w:cs="Arial"/>
          <w:color w:val="010101"/>
          <w:lang w:val="en-US" w:eastAsia="ru-RU"/>
        </w:rPr>
        <w:br/>
        <w:t>-infrastructure for public and personal vehicle; </w:t>
      </w:r>
      <w:r w:rsidRPr="0018310A">
        <w:rPr>
          <w:rFonts w:ascii="Trebuchet MS" w:eastAsia="Times New Roman" w:hAnsi="Trebuchet MS" w:cs="Arial"/>
          <w:color w:val="010101"/>
          <w:lang w:val="en-US" w:eastAsia="ru-RU"/>
        </w:rPr>
        <w:br/>
        <w:t>-parks and landscaping, including winter gardens.</w:t>
      </w:r>
    </w:p>
    <w:p w:rsidR="0018310A" w:rsidRPr="0018310A" w:rsidRDefault="0018310A" w:rsidP="0018310A">
      <w:pPr>
        <w:spacing w:after="0" w:line="285" w:lineRule="atLeast"/>
        <w:rPr>
          <w:rFonts w:ascii="Trebuchet MS" w:eastAsia="Times New Roman" w:hAnsi="Trebuchet MS" w:cs="Arial"/>
          <w:color w:val="010101"/>
          <w:lang w:val="en-US" w:eastAsia="ru-RU"/>
        </w:rPr>
      </w:pPr>
      <w:r w:rsidRPr="0018310A">
        <w:rPr>
          <w:rFonts w:ascii="Trebuchet MS" w:eastAsia="Times New Roman" w:hAnsi="Trebuchet MS" w:cs="Arial"/>
          <w:color w:val="010101"/>
          <w:lang w:val="en-US" w:eastAsia="ru-RU"/>
        </w:rPr>
        <w:t>3. The contents of the project </w:t>
      </w:r>
      <w:r w:rsidRPr="0018310A">
        <w:rPr>
          <w:rFonts w:ascii="Trebuchet MS" w:eastAsia="Times New Roman" w:hAnsi="Trebuchet MS" w:cs="Arial"/>
          <w:color w:val="010101"/>
          <w:lang w:val="en-US" w:eastAsia="ru-RU"/>
        </w:rPr>
        <w:br/>
        <w:t>The required composition of the design </w:t>
      </w:r>
      <w:r w:rsidRPr="0018310A">
        <w:rPr>
          <w:rFonts w:ascii="Trebuchet MS" w:eastAsia="Times New Roman" w:hAnsi="Trebuchet MS" w:cs="Arial"/>
          <w:color w:val="010101"/>
          <w:lang w:val="en-US" w:eastAsia="ru-RU"/>
        </w:rPr>
        <w:br/>
        <w:t>- overall appearance (fragment, axonometric projection or perspective); </w:t>
      </w:r>
      <w:r w:rsidRPr="0018310A">
        <w:rPr>
          <w:rFonts w:ascii="Trebuchet MS" w:eastAsia="Times New Roman" w:hAnsi="Trebuchet MS" w:cs="Arial"/>
          <w:color w:val="010101"/>
          <w:lang w:val="en-US" w:eastAsia="ru-RU"/>
        </w:rPr>
        <w:br/>
        <w:t>- master plan; </w:t>
      </w:r>
      <w:r w:rsidRPr="0018310A">
        <w:rPr>
          <w:rFonts w:ascii="Trebuchet MS" w:eastAsia="Times New Roman" w:hAnsi="Trebuchet MS" w:cs="Arial"/>
          <w:color w:val="010101"/>
          <w:lang w:val="en-US" w:eastAsia="ru-RU"/>
        </w:rPr>
        <w:br/>
        <w:t>- explanatory note describing main ideas of the project (no more than 3000 characters); </w:t>
      </w:r>
      <w:r w:rsidRPr="0018310A">
        <w:rPr>
          <w:rFonts w:ascii="Trebuchet MS" w:eastAsia="Times New Roman" w:hAnsi="Trebuchet MS" w:cs="Arial"/>
          <w:color w:val="010101"/>
          <w:lang w:val="en-US" w:eastAsia="ru-RU"/>
        </w:rPr>
        <w:br/>
        <w:t>- basic engineering-and-economical data (cost-performance characteristics): </w:t>
      </w:r>
      <w:r w:rsidRPr="0018310A">
        <w:rPr>
          <w:rFonts w:ascii="Trebuchet MS" w:eastAsia="Times New Roman" w:hAnsi="Trebuchet MS" w:cs="Arial"/>
          <w:color w:val="010101"/>
          <w:lang w:val="en-US" w:eastAsia="ru-RU"/>
        </w:rPr>
        <w:br/>
        <w:t>- Functional circuitries</w:t>
      </w:r>
    </w:p>
    <w:p w:rsidR="006166B4" w:rsidRPr="0018310A" w:rsidRDefault="006166B4">
      <w:pPr>
        <w:rPr>
          <w:rFonts w:ascii="Trebuchet MS" w:hAnsi="Trebuchet MS"/>
          <w:lang w:val="en-US"/>
        </w:rPr>
      </w:pPr>
    </w:p>
    <w:sectPr w:rsidR="006166B4" w:rsidRPr="0018310A" w:rsidSect="0018310A">
      <w:headerReference w:type="default" r:id="rId10"/>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BD3" w:rsidRDefault="00515BD3" w:rsidP="0018310A">
      <w:pPr>
        <w:spacing w:after="0" w:line="240" w:lineRule="auto"/>
      </w:pPr>
      <w:r>
        <w:separator/>
      </w:r>
    </w:p>
  </w:endnote>
  <w:endnote w:type="continuationSeparator" w:id="0">
    <w:p w:rsidR="00515BD3" w:rsidRDefault="00515BD3" w:rsidP="00183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BD3" w:rsidRDefault="00515BD3" w:rsidP="0018310A">
      <w:pPr>
        <w:spacing w:after="0" w:line="240" w:lineRule="auto"/>
      </w:pPr>
      <w:r>
        <w:separator/>
      </w:r>
    </w:p>
  </w:footnote>
  <w:footnote w:type="continuationSeparator" w:id="0">
    <w:p w:rsidR="00515BD3" w:rsidRDefault="00515BD3" w:rsidP="001831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10A" w:rsidRDefault="0018310A">
    <w:pPr>
      <w:pStyle w:val="a6"/>
    </w:pPr>
    <w:r>
      <w:rPr>
        <w:noProof/>
        <w:lang w:eastAsia="ru-RU"/>
      </w:rPr>
      <w:drawing>
        <wp:anchor distT="0" distB="0" distL="114300" distR="114300" simplePos="0" relativeHeight="251658240" behindDoc="1" locked="0" layoutInCell="1" allowOverlap="1">
          <wp:simplePos x="0" y="0"/>
          <wp:positionH relativeFrom="column">
            <wp:posOffset>4853940</wp:posOffset>
          </wp:positionH>
          <wp:positionV relativeFrom="paragraph">
            <wp:posOffset>-230505</wp:posOffset>
          </wp:positionV>
          <wp:extent cx="1314450" cy="1276350"/>
          <wp:effectExtent l="19050" t="0" r="0" b="0"/>
          <wp:wrapNone/>
          <wp:docPr id="1" name="Рисунок 2" descr="C:\Users\user\Desktop\эко-берег 2016\дизайн эко-берега\logo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эко-берег 2016\дизайн эко-берега\logo - копия.jpg"/>
                  <pic:cNvPicPr>
                    <a:picLocks noChangeAspect="1" noChangeArrowheads="1"/>
                  </pic:cNvPicPr>
                </pic:nvPicPr>
                <pic:blipFill>
                  <a:blip r:embed="rId1"/>
                  <a:srcRect/>
                  <a:stretch>
                    <a:fillRect/>
                  </a:stretch>
                </pic:blipFill>
                <pic:spPr bwMode="auto">
                  <a:xfrm>
                    <a:off x="0" y="0"/>
                    <a:ext cx="1314450" cy="127635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18310A"/>
    <w:rsid w:val="000A2176"/>
    <w:rsid w:val="0018310A"/>
    <w:rsid w:val="00301480"/>
    <w:rsid w:val="00515BD3"/>
    <w:rsid w:val="006166B4"/>
    <w:rsid w:val="00C92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80"/>
  </w:style>
  <w:style w:type="paragraph" w:styleId="3">
    <w:name w:val="heading 3"/>
    <w:basedOn w:val="a"/>
    <w:link w:val="30"/>
    <w:uiPriority w:val="9"/>
    <w:qFormat/>
    <w:rsid w:val="001831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8310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83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310A"/>
    <w:rPr>
      <w:b/>
      <w:bCs/>
    </w:rPr>
  </w:style>
  <w:style w:type="character" w:customStyle="1" w:styleId="apple-converted-space">
    <w:name w:val="apple-converted-space"/>
    <w:basedOn w:val="a0"/>
    <w:rsid w:val="0018310A"/>
  </w:style>
  <w:style w:type="character" w:styleId="a5">
    <w:name w:val="Hyperlink"/>
    <w:basedOn w:val="a0"/>
    <w:uiPriority w:val="99"/>
    <w:semiHidden/>
    <w:unhideWhenUsed/>
    <w:rsid w:val="0018310A"/>
    <w:rPr>
      <w:color w:val="0000FF"/>
      <w:u w:val="single"/>
    </w:rPr>
  </w:style>
  <w:style w:type="paragraph" w:styleId="a6">
    <w:name w:val="header"/>
    <w:basedOn w:val="a"/>
    <w:link w:val="a7"/>
    <w:uiPriority w:val="99"/>
    <w:semiHidden/>
    <w:unhideWhenUsed/>
    <w:rsid w:val="0018310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8310A"/>
  </w:style>
  <w:style w:type="paragraph" w:styleId="a8">
    <w:name w:val="footer"/>
    <w:basedOn w:val="a"/>
    <w:link w:val="a9"/>
    <w:uiPriority w:val="99"/>
    <w:semiHidden/>
    <w:unhideWhenUsed/>
    <w:rsid w:val="0018310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8310A"/>
  </w:style>
</w:styles>
</file>

<file path=word/webSettings.xml><?xml version="1.0" encoding="utf-8"?>
<w:webSettings xmlns:r="http://schemas.openxmlformats.org/officeDocument/2006/relationships" xmlns:w="http://schemas.openxmlformats.org/wordprocessingml/2006/main">
  <w:divs>
    <w:div w:id="20241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kvarch@mail.ru" TargetMode="External"/><Relationship Id="rId3" Type="http://schemas.openxmlformats.org/officeDocument/2006/relationships/webSettings" Target="webSettings.xml"/><Relationship Id="rId7" Type="http://schemas.openxmlformats.org/officeDocument/2006/relationships/hyperlink" Target="http://www.wetransf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1Dw9J4eykRGR902MMYStl0tPNtXC2gdS5bAhRmhUhDIY/edit?usp=drive_web"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s.google.com/forms/d/1Dw9J4eykRGR902MMYStl0tPNtXC2gdS5bAhRmhUhDIY/edit?usp=drive_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1175</Words>
  <Characters>6702</Characters>
  <Application>Microsoft Office Word</Application>
  <DocSecurity>0</DocSecurity>
  <Lines>55</Lines>
  <Paragraphs>15</Paragraphs>
  <ScaleCrop>false</ScaleCrop>
  <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2016-09-17T16:49:00Z</dcterms:created>
  <dcterms:modified xsi:type="dcterms:W3CDTF">2016-09-17T16:52:00Z</dcterms:modified>
</cp:coreProperties>
</file>